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0A26" w14:textId="7B3AFEDA" w:rsidR="00F03D1C" w:rsidRPr="00173380" w:rsidRDefault="00F03D1C" w:rsidP="005A4162">
      <w:pPr>
        <w:spacing w:line="280" w:lineRule="exact"/>
        <w:jc w:val="both"/>
        <w:rPr>
          <w:rFonts w:asciiTheme="minorHAnsi" w:hAnsiTheme="minorHAnsi"/>
          <w:b/>
          <w:color w:val="17365D" w:themeColor="text2" w:themeShade="BF"/>
          <w:sz w:val="22"/>
          <w:szCs w:val="22"/>
        </w:rPr>
      </w:pPr>
      <w:r w:rsidRPr="00173380">
        <w:rPr>
          <w:rFonts w:asciiTheme="minorHAnsi" w:hAnsiTheme="minorHAnsi"/>
          <w:b/>
          <w:color w:val="17365D" w:themeColor="text2" w:themeShade="BF"/>
          <w:sz w:val="22"/>
          <w:szCs w:val="22"/>
        </w:rPr>
        <w:t>Kerkelijk Noodfonds - Organisatorische onderbrenging en rechtspersoon</w:t>
      </w:r>
      <w:bookmarkStart w:id="0" w:name="_GoBack"/>
      <w:bookmarkEnd w:id="0"/>
    </w:p>
    <w:p w14:paraId="1912ADEE" w14:textId="77777777" w:rsidR="005F3D9A" w:rsidRDefault="00F03D1C" w:rsidP="005A4162">
      <w:pPr>
        <w:spacing w:line="280" w:lineRule="exact"/>
        <w:jc w:val="both"/>
        <w:rPr>
          <w:rFonts w:asciiTheme="minorHAnsi" w:hAnsiTheme="minorHAnsi"/>
          <w:b/>
          <w:color w:val="17365D" w:themeColor="text2" w:themeShade="BF"/>
          <w:sz w:val="22"/>
          <w:szCs w:val="22"/>
        </w:rPr>
      </w:pPr>
      <w:r w:rsidRPr="00173380">
        <w:rPr>
          <w:rFonts w:asciiTheme="minorHAnsi" w:hAnsiTheme="minorHAnsi"/>
          <w:b/>
          <w:color w:val="17365D" w:themeColor="text2" w:themeShade="BF"/>
          <w:sz w:val="22"/>
          <w:szCs w:val="22"/>
        </w:rPr>
        <w:tab/>
      </w:r>
      <w:r w:rsidRPr="00173380">
        <w:rPr>
          <w:rFonts w:asciiTheme="minorHAnsi" w:hAnsiTheme="minorHAnsi"/>
          <w:b/>
          <w:color w:val="17365D" w:themeColor="text2" w:themeShade="BF"/>
          <w:sz w:val="22"/>
          <w:szCs w:val="22"/>
        </w:rPr>
        <w:tab/>
      </w:r>
      <w:r w:rsidRPr="00173380">
        <w:rPr>
          <w:rFonts w:asciiTheme="minorHAnsi" w:hAnsiTheme="minorHAnsi"/>
          <w:b/>
          <w:color w:val="17365D" w:themeColor="text2" w:themeShade="BF"/>
          <w:sz w:val="22"/>
          <w:szCs w:val="22"/>
        </w:rPr>
        <w:tab/>
      </w:r>
      <w:r w:rsidRPr="00173380">
        <w:rPr>
          <w:rFonts w:asciiTheme="minorHAnsi" w:hAnsiTheme="minorHAnsi"/>
          <w:b/>
          <w:color w:val="17365D" w:themeColor="text2" w:themeShade="BF"/>
          <w:sz w:val="22"/>
          <w:szCs w:val="22"/>
        </w:rPr>
        <w:tab/>
      </w:r>
    </w:p>
    <w:p w14:paraId="5F7B0A27" w14:textId="2571D053" w:rsidR="00F03D1C" w:rsidRPr="00173380" w:rsidRDefault="005F3D9A" w:rsidP="005A4162">
      <w:pPr>
        <w:spacing w:line="280" w:lineRule="exact"/>
        <w:jc w:val="both"/>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O</w:t>
      </w:r>
      <w:r w:rsidR="00F03D1C" w:rsidRPr="00173380">
        <w:rPr>
          <w:rFonts w:asciiTheme="minorHAnsi" w:hAnsiTheme="minorHAnsi"/>
          <w:b/>
          <w:color w:val="17365D" w:themeColor="text2" w:themeShade="BF"/>
          <w:sz w:val="22"/>
          <w:szCs w:val="22"/>
        </w:rPr>
        <w:t>nder de diaconie of het diaconaal platform?</w:t>
      </w:r>
    </w:p>
    <w:p w14:paraId="5F7B0A28" w14:textId="1A51C71D" w:rsidR="00F03D1C" w:rsidRPr="00173380" w:rsidRDefault="00F03D1C" w:rsidP="005A4162">
      <w:pPr>
        <w:spacing w:line="280" w:lineRule="exact"/>
        <w:jc w:val="both"/>
        <w:rPr>
          <w:rFonts w:asciiTheme="minorHAnsi" w:hAnsiTheme="minorHAnsi"/>
          <w:b/>
          <w:i/>
          <w:color w:val="17365D" w:themeColor="text2" w:themeShade="BF"/>
          <w:sz w:val="22"/>
          <w:szCs w:val="22"/>
        </w:rPr>
      </w:pP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t xml:space="preserve">1. </w:t>
      </w:r>
      <w:r w:rsidR="005F3D9A">
        <w:rPr>
          <w:rFonts w:asciiTheme="minorHAnsi" w:hAnsiTheme="minorHAnsi"/>
          <w:b/>
          <w:i/>
          <w:color w:val="17365D" w:themeColor="text2" w:themeShade="BF"/>
          <w:sz w:val="22"/>
          <w:szCs w:val="22"/>
        </w:rPr>
        <w:t xml:space="preserve">twee </w:t>
      </w:r>
      <w:r w:rsidRPr="00173380">
        <w:rPr>
          <w:rFonts w:asciiTheme="minorHAnsi" w:hAnsiTheme="minorHAnsi"/>
          <w:b/>
          <w:i/>
          <w:color w:val="17365D" w:themeColor="text2" w:themeShade="BF"/>
          <w:sz w:val="22"/>
          <w:szCs w:val="22"/>
        </w:rPr>
        <w:t>modellen zonder rechtspersoon</w:t>
      </w:r>
    </w:p>
    <w:p w14:paraId="5F7B0A29" w14:textId="77777777" w:rsidR="00F03D1C" w:rsidRPr="00173380" w:rsidRDefault="00F03D1C" w:rsidP="005A4162">
      <w:pPr>
        <w:spacing w:line="280" w:lineRule="exact"/>
        <w:jc w:val="both"/>
        <w:rPr>
          <w:rFonts w:asciiTheme="minorHAnsi" w:hAnsiTheme="minorHAnsi"/>
          <w:b/>
          <w:i/>
          <w:color w:val="17365D" w:themeColor="text2" w:themeShade="BF"/>
          <w:sz w:val="22"/>
          <w:szCs w:val="22"/>
        </w:rPr>
      </w:pP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r>
      <w:r w:rsidRPr="00173380">
        <w:rPr>
          <w:rFonts w:asciiTheme="minorHAnsi" w:hAnsiTheme="minorHAnsi"/>
          <w:b/>
          <w:i/>
          <w:color w:val="17365D" w:themeColor="text2" w:themeShade="BF"/>
          <w:sz w:val="22"/>
          <w:szCs w:val="22"/>
        </w:rPr>
        <w:tab/>
        <w:t>2. met eigen rechtspersoon / zelf stichting oprichten</w:t>
      </w:r>
    </w:p>
    <w:p w14:paraId="5F7B0A2A" w14:textId="77777777" w:rsidR="00F03D1C" w:rsidRPr="00173380" w:rsidRDefault="00F03D1C" w:rsidP="005A4162">
      <w:pPr>
        <w:spacing w:line="280" w:lineRule="exact"/>
        <w:jc w:val="both"/>
        <w:rPr>
          <w:rFonts w:asciiTheme="minorHAnsi" w:hAnsiTheme="minorHAnsi"/>
          <w:color w:val="17365D" w:themeColor="text2" w:themeShade="BF"/>
          <w:sz w:val="22"/>
          <w:szCs w:val="22"/>
        </w:rPr>
      </w:pPr>
    </w:p>
    <w:p w14:paraId="5F7B0A2B" w14:textId="77777777" w:rsidR="00F03D1C" w:rsidRPr="00173380" w:rsidRDefault="00F03D1C" w:rsidP="005A4162">
      <w:pPr>
        <w:spacing w:line="280" w:lineRule="exact"/>
        <w:jc w:val="both"/>
        <w:rPr>
          <w:rFonts w:asciiTheme="minorHAnsi" w:hAnsiTheme="minorHAnsi"/>
          <w:color w:val="17365D" w:themeColor="text2" w:themeShade="BF"/>
          <w:sz w:val="22"/>
          <w:szCs w:val="22"/>
        </w:rPr>
      </w:pPr>
    </w:p>
    <w:p w14:paraId="5F7B0A2C" w14:textId="77777777" w:rsidR="00F03D1C" w:rsidRPr="00173380" w:rsidRDefault="00F03D1C" w:rsidP="005A4162">
      <w:pPr>
        <w:spacing w:line="300" w:lineRule="exact"/>
        <w:jc w:val="both"/>
        <w:rPr>
          <w:rFonts w:asciiTheme="minorHAnsi" w:hAnsiTheme="minorHAnsi"/>
          <w:b/>
          <w:color w:val="17365D" w:themeColor="text2" w:themeShade="BF"/>
          <w:sz w:val="22"/>
          <w:szCs w:val="22"/>
        </w:rPr>
      </w:pPr>
      <w:r w:rsidRPr="005F3D9A">
        <w:rPr>
          <w:rFonts w:asciiTheme="minorHAnsi" w:hAnsiTheme="minorHAnsi"/>
          <w:b/>
          <w:sz w:val="22"/>
          <w:szCs w:val="22"/>
        </w:rPr>
        <w:t xml:space="preserve">1. </w:t>
      </w:r>
      <w:r w:rsidRPr="00173380">
        <w:rPr>
          <w:rFonts w:asciiTheme="minorHAnsi" w:hAnsiTheme="minorHAnsi"/>
          <w:b/>
          <w:color w:val="17365D" w:themeColor="text2" w:themeShade="BF"/>
          <w:sz w:val="22"/>
          <w:szCs w:val="22"/>
        </w:rPr>
        <w:t>Onder de diaconie of het diaconaal platform? Enkele modellen.</w:t>
      </w:r>
    </w:p>
    <w:p w14:paraId="5F7B0A2D"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2E" w14:textId="682EB442" w:rsidR="00F03D1C" w:rsidRP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 xml:space="preserve">Bij de start of de doorontwikkeling van een noodfonds kan de vraag op tafel komen naar de plaatsing en rechtspersoonlijkheid van het </w:t>
      </w:r>
      <w:r w:rsidR="00C77F66">
        <w:rPr>
          <w:rFonts w:asciiTheme="minorHAnsi" w:hAnsiTheme="minorHAnsi"/>
          <w:color w:val="17365D" w:themeColor="text2" w:themeShade="BF"/>
          <w:sz w:val="22"/>
          <w:szCs w:val="22"/>
        </w:rPr>
        <w:t>n</w:t>
      </w:r>
      <w:r w:rsidRPr="00173380">
        <w:rPr>
          <w:rFonts w:asciiTheme="minorHAnsi" w:hAnsiTheme="minorHAnsi"/>
          <w:color w:val="17365D" w:themeColor="text2" w:themeShade="BF"/>
          <w:sz w:val="22"/>
          <w:szCs w:val="22"/>
        </w:rPr>
        <w:t xml:space="preserve">oodfonds. </w:t>
      </w:r>
    </w:p>
    <w:p w14:paraId="206CC8BD" w14:textId="030D285F" w:rsid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 xml:space="preserve">Soms </w:t>
      </w:r>
      <w:r w:rsidR="009C06C7">
        <w:rPr>
          <w:rFonts w:asciiTheme="minorHAnsi" w:hAnsiTheme="minorHAnsi"/>
          <w:color w:val="17365D" w:themeColor="text2" w:themeShade="BF"/>
          <w:sz w:val="22"/>
          <w:szCs w:val="22"/>
        </w:rPr>
        <w:t xml:space="preserve">wordt </w:t>
      </w:r>
      <w:r w:rsidRPr="00173380">
        <w:rPr>
          <w:rFonts w:asciiTheme="minorHAnsi" w:hAnsiTheme="minorHAnsi"/>
          <w:color w:val="17365D" w:themeColor="text2" w:themeShade="BF"/>
          <w:sz w:val="22"/>
          <w:szCs w:val="22"/>
        </w:rPr>
        <w:t xml:space="preserve">het noodfonds aan </w:t>
      </w:r>
      <w:r w:rsidR="005F3D9A">
        <w:rPr>
          <w:rFonts w:asciiTheme="minorHAnsi" w:hAnsiTheme="minorHAnsi"/>
          <w:color w:val="17365D" w:themeColor="text2" w:themeShade="BF"/>
          <w:sz w:val="22"/>
          <w:szCs w:val="22"/>
        </w:rPr>
        <w:t>1.</w:t>
      </w:r>
      <w:r w:rsidRPr="00173380">
        <w:rPr>
          <w:rFonts w:asciiTheme="minorHAnsi" w:hAnsiTheme="minorHAnsi"/>
          <w:color w:val="17365D" w:themeColor="text2" w:themeShade="BF"/>
          <w:sz w:val="22"/>
          <w:szCs w:val="22"/>
        </w:rPr>
        <w:t xml:space="preserve">meerdere diaconieën of </w:t>
      </w:r>
      <w:r w:rsidR="005F3D9A">
        <w:rPr>
          <w:rFonts w:asciiTheme="minorHAnsi" w:hAnsiTheme="minorHAnsi"/>
          <w:color w:val="17365D" w:themeColor="text2" w:themeShade="BF"/>
          <w:sz w:val="22"/>
          <w:szCs w:val="22"/>
        </w:rPr>
        <w:t>2.</w:t>
      </w:r>
      <w:r w:rsidRPr="00173380">
        <w:rPr>
          <w:rFonts w:asciiTheme="minorHAnsi" w:hAnsiTheme="minorHAnsi"/>
          <w:color w:val="17365D" w:themeColor="text2" w:themeShade="BF"/>
          <w:sz w:val="22"/>
          <w:szCs w:val="22"/>
        </w:rPr>
        <w:t xml:space="preserve"> een diaconaal platform/-beraad gekoppeld. Daarmee is niet automatisch geregeld</w:t>
      </w:r>
      <w:r w:rsidR="005F3D9A">
        <w:rPr>
          <w:rFonts w:asciiTheme="minorHAnsi" w:hAnsiTheme="minorHAnsi"/>
          <w:color w:val="17365D" w:themeColor="text2" w:themeShade="BF"/>
          <w:sz w:val="22"/>
          <w:szCs w:val="22"/>
        </w:rPr>
        <w:t xml:space="preserve"> </w:t>
      </w:r>
      <w:r w:rsidRPr="00173380">
        <w:rPr>
          <w:rFonts w:asciiTheme="minorHAnsi" w:hAnsiTheme="minorHAnsi"/>
          <w:color w:val="17365D" w:themeColor="text2" w:themeShade="BF"/>
          <w:sz w:val="22"/>
          <w:szCs w:val="22"/>
        </w:rPr>
        <w:t>dat men zich financieel, juridisch en fiscaal geen buil kan vallen. Voor een (beginnend) fonds met een bescheiden budget</w:t>
      </w:r>
      <w:r w:rsidR="009C06C7">
        <w:rPr>
          <w:rFonts w:asciiTheme="minorHAnsi" w:hAnsiTheme="minorHAnsi"/>
          <w:color w:val="17365D" w:themeColor="text2" w:themeShade="BF"/>
          <w:sz w:val="22"/>
          <w:szCs w:val="22"/>
        </w:rPr>
        <w:t xml:space="preserve"> </w:t>
      </w:r>
      <w:r w:rsidRPr="00173380">
        <w:rPr>
          <w:rFonts w:asciiTheme="minorHAnsi" w:hAnsiTheme="minorHAnsi"/>
          <w:color w:val="17365D" w:themeColor="text2" w:themeShade="BF"/>
          <w:sz w:val="22"/>
          <w:szCs w:val="22"/>
        </w:rPr>
        <w:t>en slechts enkele hulpaanvragen per jaar, kunnen de eerste twee vormen prima werken.</w:t>
      </w:r>
      <w:r w:rsidR="00173380">
        <w:rPr>
          <w:rFonts w:asciiTheme="minorHAnsi" w:hAnsiTheme="minorHAnsi"/>
          <w:color w:val="17365D" w:themeColor="text2" w:themeShade="BF"/>
          <w:sz w:val="22"/>
          <w:szCs w:val="22"/>
        </w:rPr>
        <w:t xml:space="preserve"> </w:t>
      </w:r>
      <w:r w:rsidRPr="00173380">
        <w:rPr>
          <w:rFonts w:asciiTheme="minorHAnsi" w:hAnsiTheme="minorHAnsi"/>
          <w:color w:val="17365D" w:themeColor="text2" w:themeShade="BF"/>
          <w:sz w:val="22"/>
          <w:szCs w:val="22"/>
        </w:rPr>
        <w:t xml:space="preserve">In het geval van een diaconaal platform ligt dit anders, hoewel men ook dan kan kiezen voor model 1 of 2. </w:t>
      </w:r>
    </w:p>
    <w:p w14:paraId="105AFEF2" w14:textId="77777777" w:rsidR="00173380" w:rsidRDefault="00173380" w:rsidP="005A4162">
      <w:pPr>
        <w:spacing w:line="300" w:lineRule="exact"/>
        <w:jc w:val="both"/>
        <w:rPr>
          <w:rFonts w:asciiTheme="minorHAnsi" w:hAnsiTheme="minorHAnsi"/>
          <w:color w:val="17365D" w:themeColor="text2" w:themeShade="BF"/>
          <w:sz w:val="22"/>
          <w:szCs w:val="22"/>
        </w:rPr>
      </w:pPr>
    </w:p>
    <w:p w14:paraId="5F7B0A30" w14:textId="085DC4FE" w:rsidR="00F03D1C" w:rsidRP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Hieronder een korte toelichting van de verschillende modellen. In deze gevallen is geen sprake van een eigen rechtspersoon. In de praktijk wordt in dat geval een aparte werkgroep (of commissie of kerngroep) Noodfonds ingesteld. Daarmee wordt gezorgd voor een bundeling van kennis en ervaring van de betreffende ambtsdragers/vrijwilligers, een duidelijke afbakening van rollen, taken en werkwijze.</w:t>
      </w:r>
    </w:p>
    <w:p w14:paraId="5F7B0A31"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32" w14:textId="6812B8CC" w:rsidR="00F03D1C" w:rsidRPr="00173380" w:rsidRDefault="00F03D1C" w:rsidP="005A4162">
      <w:pPr>
        <w:spacing w:line="300" w:lineRule="exact"/>
        <w:jc w:val="both"/>
        <w:rPr>
          <w:rFonts w:asciiTheme="minorHAnsi" w:hAnsiTheme="minorHAnsi"/>
          <w:b/>
          <w:i/>
          <w:color w:val="17365D" w:themeColor="text2" w:themeShade="BF"/>
          <w:sz w:val="22"/>
          <w:szCs w:val="22"/>
        </w:rPr>
      </w:pPr>
      <w:r w:rsidRPr="00173380">
        <w:rPr>
          <w:rFonts w:asciiTheme="minorHAnsi" w:hAnsiTheme="minorHAnsi"/>
          <w:b/>
          <w:i/>
          <w:color w:val="17365D" w:themeColor="text2" w:themeShade="BF"/>
          <w:sz w:val="22"/>
          <w:szCs w:val="22"/>
        </w:rPr>
        <w:t xml:space="preserve">Geen eigen rechtspersoon, </w:t>
      </w:r>
      <w:r w:rsidR="00173380">
        <w:rPr>
          <w:rFonts w:asciiTheme="minorHAnsi" w:hAnsiTheme="minorHAnsi"/>
          <w:b/>
          <w:i/>
          <w:color w:val="17365D" w:themeColor="text2" w:themeShade="BF"/>
          <w:sz w:val="22"/>
          <w:szCs w:val="22"/>
        </w:rPr>
        <w:t>2</w:t>
      </w:r>
      <w:r w:rsidRPr="00173380">
        <w:rPr>
          <w:rFonts w:asciiTheme="minorHAnsi" w:hAnsiTheme="minorHAnsi"/>
          <w:b/>
          <w:i/>
          <w:color w:val="17365D" w:themeColor="text2" w:themeShade="BF"/>
          <w:sz w:val="22"/>
          <w:szCs w:val="22"/>
        </w:rPr>
        <w:t xml:space="preserve"> modellen.</w:t>
      </w:r>
    </w:p>
    <w:p w14:paraId="5F7B0A33"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37" w14:textId="041E6090" w:rsidR="00F03D1C" w:rsidRPr="00173380" w:rsidRDefault="00F03D1C" w:rsidP="005A4162">
      <w:pPr>
        <w:spacing w:line="300" w:lineRule="exact"/>
        <w:jc w:val="both"/>
        <w:rPr>
          <w:rFonts w:asciiTheme="minorHAnsi" w:hAnsiTheme="minorHAnsi"/>
          <w:b/>
          <w:color w:val="17365D" w:themeColor="text2" w:themeShade="BF"/>
          <w:sz w:val="22"/>
          <w:szCs w:val="22"/>
        </w:rPr>
      </w:pPr>
      <w:r w:rsidRPr="00173380">
        <w:rPr>
          <w:rFonts w:asciiTheme="minorHAnsi" w:hAnsiTheme="minorHAnsi"/>
          <w:b/>
          <w:color w:val="17365D" w:themeColor="text2" w:themeShade="BF"/>
          <w:sz w:val="22"/>
          <w:szCs w:val="22"/>
        </w:rPr>
        <w:t xml:space="preserve">Model </w:t>
      </w:r>
      <w:r w:rsidR="00173380">
        <w:rPr>
          <w:rFonts w:asciiTheme="minorHAnsi" w:hAnsiTheme="minorHAnsi"/>
          <w:b/>
          <w:color w:val="17365D" w:themeColor="text2" w:themeShade="BF"/>
          <w:sz w:val="22"/>
          <w:szCs w:val="22"/>
        </w:rPr>
        <w:t>1</w:t>
      </w:r>
      <w:r w:rsidRPr="00173380">
        <w:rPr>
          <w:rFonts w:asciiTheme="minorHAnsi" w:hAnsiTheme="minorHAnsi"/>
          <w:b/>
          <w:color w:val="17365D" w:themeColor="text2" w:themeShade="BF"/>
          <w:sz w:val="22"/>
          <w:szCs w:val="22"/>
        </w:rPr>
        <w:t>: noodfonds van meerdere diaconieën.</w:t>
      </w:r>
    </w:p>
    <w:p w14:paraId="5F7B0A38" w14:textId="7A680736" w:rsidR="00F03D1C" w:rsidRPr="00173380" w:rsidRDefault="00C77F66" w:rsidP="005A4162">
      <w:pPr>
        <w:spacing w:line="300" w:lineRule="exact"/>
        <w:jc w:val="both"/>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M</w:t>
      </w:r>
      <w:r w:rsidR="00F03D1C" w:rsidRPr="00173380">
        <w:rPr>
          <w:rFonts w:asciiTheme="minorHAnsi" w:hAnsiTheme="minorHAnsi"/>
          <w:color w:val="17365D" w:themeColor="text2" w:themeShade="BF"/>
          <w:sz w:val="22"/>
          <w:szCs w:val="22"/>
        </w:rPr>
        <w:t xml:space="preserve">eerdere diaconieën en evt. parochies van verschillende kerken </w:t>
      </w:r>
      <w:r>
        <w:rPr>
          <w:rFonts w:asciiTheme="minorHAnsi" w:hAnsiTheme="minorHAnsi"/>
          <w:color w:val="17365D" w:themeColor="text2" w:themeShade="BF"/>
          <w:sz w:val="22"/>
          <w:szCs w:val="22"/>
        </w:rPr>
        <w:t xml:space="preserve">richten </w:t>
      </w:r>
      <w:r w:rsidR="00F03D1C" w:rsidRPr="00173380">
        <w:rPr>
          <w:rFonts w:asciiTheme="minorHAnsi" w:hAnsiTheme="minorHAnsi"/>
          <w:color w:val="17365D" w:themeColor="text2" w:themeShade="BF"/>
          <w:sz w:val="22"/>
          <w:szCs w:val="22"/>
        </w:rPr>
        <w:t>gezamenlijk het noodfonds op</w:t>
      </w:r>
      <w:r>
        <w:rPr>
          <w:rFonts w:asciiTheme="minorHAnsi" w:hAnsiTheme="minorHAnsi"/>
          <w:color w:val="17365D" w:themeColor="text2" w:themeShade="BF"/>
          <w:sz w:val="22"/>
          <w:szCs w:val="22"/>
        </w:rPr>
        <w:t>.</w:t>
      </w:r>
      <w:r w:rsidR="00F03D1C" w:rsidRPr="00173380">
        <w:rPr>
          <w:rFonts w:asciiTheme="minorHAnsi" w:hAnsiTheme="minorHAnsi"/>
          <w:color w:val="17365D" w:themeColor="text2" w:themeShade="BF"/>
          <w:sz w:val="22"/>
          <w:szCs w:val="22"/>
        </w:rPr>
        <w:t xml:space="preserve"> Het noodfonds wordt aan de diaconie van één kerk gekoppeld</w:t>
      </w:r>
      <w:r w:rsidRPr="00C77F66">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 xml:space="preserve">en er wordt </w:t>
      </w:r>
      <w:r w:rsidRPr="00173380">
        <w:rPr>
          <w:rFonts w:asciiTheme="minorHAnsi" w:hAnsiTheme="minorHAnsi"/>
          <w:color w:val="17365D" w:themeColor="text2" w:themeShade="BF"/>
          <w:sz w:val="22"/>
          <w:szCs w:val="22"/>
        </w:rPr>
        <w:t>een aparte bankrekening</w:t>
      </w:r>
      <w:r>
        <w:rPr>
          <w:rFonts w:asciiTheme="minorHAnsi" w:hAnsiTheme="minorHAnsi"/>
          <w:color w:val="17365D" w:themeColor="text2" w:themeShade="BF"/>
          <w:sz w:val="22"/>
          <w:szCs w:val="22"/>
        </w:rPr>
        <w:t xml:space="preserve"> geopend</w:t>
      </w:r>
      <w:r w:rsidR="00F03D1C" w:rsidRPr="00173380">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O</w:t>
      </w:r>
      <w:r w:rsidR="00F03D1C" w:rsidRPr="00173380">
        <w:rPr>
          <w:rFonts w:asciiTheme="minorHAnsi" w:hAnsiTheme="minorHAnsi"/>
          <w:color w:val="17365D" w:themeColor="text2" w:themeShade="BF"/>
          <w:sz w:val="22"/>
          <w:szCs w:val="22"/>
        </w:rPr>
        <w:t xml:space="preserve">p basis van vertrouwen </w:t>
      </w:r>
      <w:r>
        <w:rPr>
          <w:rFonts w:asciiTheme="minorHAnsi" w:hAnsiTheme="minorHAnsi"/>
          <w:color w:val="17365D" w:themeColor="text2" w:themeShade="BF"/>
          <w:sz w:val="22"/>
          <w:szCs w:val="22"/>
        </w:rPr>
        <w:t>en goed overleg</w:t>
      </w:r>
      <w:r w:rsidR="009C06C7">
        <w:rPr>
          <w:rFonts w:asciiTheme="minorHAnsi" w:hAnsiTheme="minorHAnsi"/>
          <w:color w:val="17365D" w:themeColor="text2" w:themeShade="BF"/>
          <w:sz w:val="22"/>
          <w:szCs w:val="22"/>
        </w:rPr>
        <w:t xml:space="preserve"> </w:t>
      </w:r>
      <w:r w:rsidR="00F03D1C" w:rsidRPr="00173380">
        <w:rPr>
          <w:rFonts w:asciiTheme="minorHAnsi" w:hAnsiTheme="minorHAnsi"/>
          <w:color w:val="17365D" w:themeColor="text2" w:themeShade="BF"/>
          <w:sz w:val="22"/>
          <w:szCs w:val="22"/>
        </w:rPr>
        <w:t xml:space="preserve">kan </w:t>
      </w:r>
      <w:r>
        <w:rPr>
          <w:rFonts w:asciiTheme="minorHAnsi" w:hAnsiTheme="minorHAnsi"/>
          <w:color w:val="17365D" w:themeColor="text2" w:themeShade="BF"/>
          <w:sz w:val="22"/>
          <w:szCs w:val="22"/>
        </w:rPr>
        <w:t>dit prima</w:t>
      </w:r>
      <w:r w:rsidR="00F03D1C" w:rsidRPr="00173380">
        <w:rPr>
          <w:rFonts w:asciiTheme="minorHAnsi" w:hAnsiTheme="minorHAnsi"/>
          <w:color w:val="17365D" w:themeColor="text2" w:themeShade="BF"/>
          <w:sz w:val="22"/>
          <w:szCs w:val="22"/>
        </w:rPr>
        <w:t xml:space="preserve"> functioneren. </w:t>
      </w:r>
      <w:r>
        <w:rPr>
          <w:rFonts w:asciiTheme="minorHAnsi" w:hAnsiTheme="minorHAnsi"/>
          <w:color w:val="17365D" w:themeColor="text2" w:themeShade="BF"/>
          <w:sz w:val="22"/>
          <w:szCs w:val="22"/>
        </w:rPr>
        <w:t xml:space="preserve">Pas als er meningsverschillen ontstaan, kan het problemen opleveren. </w:t>
      </w:r>
      <w:r w:rsidR="00F03D1C" w:rsidRPr="00173380">
        <w:rPr>
          <w:rFonts w:asciiTheme="minorHAnsi" w:hAnsiTheme="minorHAnsi"/>
          <w:color w:val="17365D" w:themeColor="text2" w:themeShade="BF"/>
          <w:sz w:val="22"/>
          <w:szCs w:val="22"/>
        </w:rPr>
        <w:t xml:space="preserve">Juridisch </w:t>
      </w:r>
      <w:r w:rsidR="00FD1947">
        <w:rPr>
          <w:rFonts w:asciiTheme="minorHAnsi" w:hAnsiTheme="minorHAnsi"/>
          <w:color w:val="17365D" w:themeColor="text2" w:themeShade="BF"/>
          <w:sz w:val="22"/>
          <w:szCs w:val="22"/>
        </w:rPr>
        <w:t>is er niets geregeld. D</w:t>
      </w:r>
      <w:r w:rsidR="00F03D1C" w:rsidRPr="00173380">
        <w:rPr>
          <w:rFonts w:asciiTheme="minorHAnsi" w:hAnsiTheme="minorHAnsi"/>
          <w:color w:val="17365D" w:themeColor="text2" w:themeShade="BF"/>
          <w:sz w:val="22"/>
          <w:szCs w:val="22"/>
        </w:rPr>
        <w:t>iaconieën geven geld uit handen</w:t>
      </w:r>
      <w:r w:rsidR="00FD1947">
        <w:rPr>
          <w:rFonts w:asciiTheme="minorHAnsi" w:hAnsiTheme="minorHAnsi"/>
          <w:color w:val="17365D" w:themeColor="text2" w:themeShade="BF"/>
          <w:sz w:val="22"/>
          <w:szCs w:val="22"/>
        </w:rPr>
        <w:t>. W</w:t>
      </w:r>
      <w:r w:rsidR="00F03D1C" w:rsidRPr="00173380">
        <w:rPr>
          <w:rFonts w:asciiTheme="minorHAnsi" w:hAnsiTheme="minorHAnsi"/>
          <w:color w:val="17365D" w:themeColor="text2" w:themeShade="BF"/>
          <w:sz w:val="22"/>
          <w:szCs w:val="22"/>
        </w:rPr>
        <w:t xml:space="preserve">at doe je in geval van meningsverschillen? Of </w:t>
      </w:r>
      <w:r w:rsidR="009C06C7">
        <w:rPr>
          <w:rFonts w:asciiTheme="minorHAnsi" w:hAnsiTheme="minorHAnsi"/>
          <w:color w:val="17365D" w:themeColor="text2" w:themeShade="BF"/>
          <w:sz w:val="22"/>
          <w:szCs w:val="22"/>
        </w:rPr>
        <w:t xml:space="preserve">als </w:t>
      </w:r>
      <w:r w:rsidR="00F03D1C" w:rsidRPr="00173380">
        <w:rPr>
          <w:rFonts w:asciiTheme="minorHAnsi" w:hAnsiTheme="minorHAnsi"/>
          <w:color w:val="17365D" w:themeColor="text2" w:themeShade="BF"/>
          <w:sz w:val="22"/>
          <w:szCs w:val="22"/>
        </w:rPr>
        <w:t>een van de deelnemende kerken</w:t>
      </w:r>
      <w:r w:rsidR="00FD1947">
        <w:rPr>
          <w:rFonts w:asciiTheme="minorHAnsi" w:hAnsiTheme="minorHAnsi"/>
          <w:color w:val="17365D" w:themeColor="text2" w:themeShade="BF"/>
          <w:sz w:val="22"/>
          <w:szCs w:val="22"/>
        </w:rPr>
        <w:t xml:space="preserve"> </w:t>
      </w:r>
      <w:r w:rsidR="00F03D1C" w:rsidRPr="00173380">
        <w:rPr>
          <w:rFonts w:asciiTheme="minorHAnsi" w:hAnsiTheme="minorHAnsi"/>
          <w:color w:val="17365D" w:themeColor="text2" w:themeShade="BF"/>
          <w:sz w:val="22"/>
          <w:szCs w:val="22"/>
        </w:rPr>
        <w:t xml:space="preserve">geen </w:t>
      </w:r>
      <w:r w:rsidR="00FD1947">
        <w:rPr>
          <w:rFonts w:asciiTheme="minorHAnsi" w:hAnsiTheme="minorHAnsi"/>
          <w:color w:val="17365D" w:themeColor="text2" w:themeShade="BF"/>
          <w:sz w:val="22"/>
          <w:szCs w:val="22"/>
        </w:rPr>
        <w:t xml:space="preserve">mensen </w:t>
      </w:r>
      <w:r w:rsidR="00F03D1C" w:rsidRPr="00173380">
        <w:rPr>
          <w:rFonts w:asciiTheme="minorHAnsi" w:hAnsiTheme="minorHAnsi"/>
          <w:color w:val="17365D" w:themeColor="text2" w:themeShade="BF"/>
          <w:sz w:val="22"/>
          <w:szCs w:val="22"/>
        </w:rPr>
        <w:t xml:space="preserve">meer </w:t>
      </w:r>
      <w:r w:rsidR="009C06C7">
        <w:rPr>
          <w:rFonts w:asciiTheme="minorHAnsi" w:hAnsiTheme="minorHAnsi"/>
          <w:color w:val="17365D" w:themeColor="text2" w:themeShade="BF"/>
          <w:sz w:val="22"/>
          <w:szCs w:val="22"/>
        </w:rPr>
        <w:t xml:space="preserve">kan </w:t>
      </w:r>
      <w:r w:rsidR="00F03D1C" w:rsidRPr="00173380">
        <w:rPr>
          <w:rFonts w:asciiTheme="minorHAnsi" w:hAnsiTheme="minorHAnsi"/>
          <w:color w:val="17365D" w:themeColor="text2" w:themeShade="BF"/>
          <w:sz w:val="22"/>
          <w:szCs w:val="22"/>
        </w:rPr>
        <w:t xml:space="preserve">leveren of zich helemaal </w:t>
      </w:r>
      <w:r w:rsidR="009C06C7">
        <w:rPr>
          <w:rFonts w:asciiTheme="minorHAnsi" w:hAnsiTheme="minorHAnsi"/>
          <w:color w:val="17365D" w:themeColor="text2" w:themeShade="BF"/>
          <w:sz w:val="22"/>
          <w:szCs w:val="22"/>
        </w:rPr>
        <w:t>wil</w:t>
      </w:r>
      <w:r w:rsidR="00F03D1C" w:rsidRPr="00173380">
        <w:rPr>
          <w:rFonts w:asciiTheme="minorHAnsi" w:hAnsiTheme="minorHAnsi"/>
          <w:color w:val="17365D" w:themeColor="text2" w:themeShade="BF"/>
          <w:sz w:val="22"/>
          <w:szCs w:val="22"/>
        </w:rPr>
        <w:t xml:space="preserve"> terugtrekken? Bespreek of een aanvullend (huishoudelijk) reglement hierin kan voorzien.</w:t>
      </w:r>
    </w:p>
    <w:p w14:paraId="5F7B0A39"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3A" w14:textId="1CE28E7E" w:rsidR="00F03D1C" w:rsidRPr="00173380" w:rsidRDefault="00F03D1C" w:rsidP="005A4162">
      <w:pPr>
        <w:spacing w:line="300" w:lineRule="exact"/>
        <w:jc w:val="both"/>
        <w:rPr>
          <w:rFonts w:asciiTheme="minorHAnsi" w:hAnsiTheme="minorHAnsi"/>
          <w:b/>
          <w:color w:val="17365D" w:themeColor="text2" w:themeShade="BF"/>
          <w:sz w:val="22"/>
          <w:szCs w:val="22"/>
        </w:rPr>
      </w:pPr>
      <w:r w:rsidRPr="00173380">
        <w:rPr>
          <w:rFonts w:asciiTheme="minorHAnsi" w:hAnsiTheme="minorHAnsi"/>
          <w:b/>
          <w:color w:val="17365D" w:themeColor="text2" w:themeShade="BF"/>
          <w:sz w:val="22"/>
          <w:szCs w:val="22"/>
        </w:rPr>
        <w:t xml:space="preserve">Model </w:t>
      </w:r>
      <w:r w:rsidR="00173380">
        <w:rPr>
          <w:rFonts w:asciiTheme="minorHAnsi" w:hAnsiTheme="minorHAnsi"/>
          <w:b/>
          <w:color w:val="17365D" w:themeColor="text2" w:themeShade="BF"/>
          <w:sz w:val="22"/>
          <w:szCs w:val="22"/>
        </w:rPr>
        <w:t>2</w:t>
      </w:r>
      <w:r w:rsidRPr="00173380">
        <w:rPr>
          <w:rFonts w:asciiTheme="minorHAnsi" w:hAnsiTheme="minorHAnsi"/>
          <w:b/>
          <w:color w:val="17365D" w:themeColor="text2" w:themeShade="BF"/>
          <w:sz w:val="22"/>
          <w:szCs w:val="22"/>
        </w:rPr>
        <w:t>: noodfonds onder diaconaal platform/-beraad</w:t>
      </w:r>
    </w:p>
    <w:p w14:paraId="5F7B0A3B" w14:textId="2E9748B2" w:rsidR="00F03D1C" w:rsidRP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Een diaconaal platform/-beraad als overlegvorm van meerdere diaconieën van diverse kerken en geloofsgemeenschappen heeft geen eigen rechtspersoonlijkheid</w:t>
      </w:r>
      <w:r w:rsidR="00FD1947">
        <w:rPr>
          <w:rFonts w:asciiTheme="minorHAnsi" w:hAnsiTheme="minorHAnsi"/>
          <w:color w:val="17365D" w:themeColor="text2" w:themeShade="BF"/>
          <w:sz w:val="22"/>
          <w:szCs w:val="22"/>
        </w:rPr>
        <w:t>. H</w:t>
      </w:r>
      <w:r w:rsidRPr="00173380">
        <w:rPr>
          <w:rFonts w:asciiTheme="minorHAnsi" w:hAnsiTheme="minorHAnsi"/>
          <w:color w:val="17365D" w:themeColor="text2" w:themeShade="BF"/>
          <w:sz w:val="22"/>
          <w:szCs w:val="22"/>
        </w:rPr>
        <w:t xml:space="preserve">et is organisatorisch en juridisch een vrijblijvende organisatievorm. Dat is voor veel onderwerpen op de agenda prima. </w:t>
      </w:r>
      <w:r w:rsidR="005F3D9A">
        <w:rPr>
          <w:rFonts w:asciiTheme="minorHAnsi" w:hAnsiTheme="minorHAnsi"/>
          <w:color w:val="17365D" w:themeColor="text2" w:themeShade="BF"/>
          <w:sz w:val="22"/>
          <w:szCs w:val="22"/>
        </w:rPr>
        <w:t xml:space="preserve">Als </w:t>
      </w:r>
      <w:r w:rsidRPr="00173380">
        <w:rPr>
          <w:rFonts w:asciiTheme="minorHAnsi" w:hAnsiTheme="minorHAnsi"/>
          <w:color w:val="17365D" w:themeColor="text2" w:themeShade="BF"/>
          <w:sz w:val="22"/>
          <w:szCs w:val="22"/>
        </w:rPr>
        <w:t>projecten worden opgezet waar</w:t>
      </w:r>
      <w:r w:rsidR="005F3D9A">
        <w:rPr>
          <w:rFonts w:asciiTheme="minorHAnsi" w:hAnsiTheme="minorHAnsi"/>
          <w:color w:val="17365D" w:themeColor="text2" w:themeShade="BF"/>
          <w:sz w:val="22"/>
          <w:szCs w:val="22"/>
        </w:rPr>
        <w:t>voor</w:t>
      </w:r>
      <w:r w:rsidRPr="00173380">
        <w:rPr>
          <w:rFonts w:asciiTheme="minorHAnsi" w:hAnsiTheme="minorHAnsi"/>
          <w:color w:val="17365D" w:themeColor="text2" w:themeShade="BF"/>
          <w:sz w:val="22"/>
          <w:szCs w:val="22"/>
        </w:rPr>
        <w:t xml:space="preserve"> bijv. fondsen geworven moeten worden en regelmatig betalingen gedaan dienen te worden,</w:t>
      </w:r>
      <w:r w:rsidR="00FD1947">
        <w:rPr>
          <w:rFonts w:asciiTheme="minorHAnsi" w:hAnsiTheme="minorHAnsi"/>
          <w:color w:val="17365D" w:themeColor="text2" w:themeShade="BF"/>
          <w:sz w:val="22"/>
          <w:szCs w:val="22"/>
        </w:rPr>
        <w:t xml:space="preserve"> </w:t>
      </w:r>
      <w:r w:rsidRPr="00173380">
        <w:rPr>
          <w:rFonts w:asciiTheme="minorHAnsi" w:hAnsiTheme="minorHAnsi"/>
          <w:color w:val="17365D" w:themeColor="text2" w:themeShade="BF"/>
          <w:sz w:val="22"/>
          <w:szCs w:val="22"/>
        </w:rPr>
        <w:t xml:space="preserve">komt het moment om zaken te formaliseren zodat kwesties rond verantwoordelijkheid en aansprakelijkheid goed geregeld zijn. </w:t>
      </w:r>
    </w:p>
    <w:p w14:paraId="5F7B0A3C"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 xml:space="preserve">Formeel kan er niet zonder meer een noodfonds aan een diaconaal platform hangen omdat het platform </w:t>
      </w:r>
      <w:proofErr w:type="spellStart"/>
      <w:r w:rsidRPr="00173380">
        <w:rPr>
          <w:rFonts w:asciiTheme="minorHAnsi" w:hAnsiTheme="minorHAnsi"/>
          <w:color w:val="17365D" w:themeColor="text2" w:themeShade="BF"/>
          <w:sz w:val="22"/>
          <w:szCs w:val="22"/>
        </w:rPr>
        <w:t>an</w:t>
      </w:r>
      <w:proofErr w:type="spellEnd"/>
      <w:r w:rsidRPr="00173380">
        <w:rPr>
          <w:rFonts w:asciiTheme="minorHAnsi" w:hAnsiTheme="minorHAnsi"/>
          <w:color w:val="17365D" w:themeColor="text2" w:themeShade="BF"/>
          <w:sz w:val="22"/>
          <w:szCs w:val="22"/>
        </w:rPr>
        <w:t xml:space="preserve"> </w:t>
      </w:r>
      <w:proofErr w:type="spellStart"/>
      <w:r w:rsidRPr="00173380">
        <w:rPr>
          <w:rFonts w:asciiTheme="minorHAnsi" w:hAnsiTheme="minorHAnsi"/>
          <w:color w:val="17365D" w:themeColor="text2" w:themeShade="BF"/>
          <w:sz w:val="22"/>
          <w:szCs w:val="22"/>
        </w:rPr>
        <w:t>sich</w:t>
      </w:r>
      <w:proofErr w:type="spellEnd"/>
      <w:r w:rsidRPr="00173380">
        <w:rPr>
          <w:rFonts w:asciiTheme="minorHAnsi" w:hAnsiTheme="minorHAnsi"/>
          <w:color w:val="17365D" w:themeColor="text2" w:themeShade="BF"/>
          <w:sz w:val="22"/>
          <w:szCs w:val="22"/>
        </w:rPr>
        <w:t xml:space="preserve"> geen rechtspersoon is. Indien men dit wel doet, zou het gevolg bijv. kunnen zijn dat er </w:t>
      </w:r>
      <w:r w:rsidRPr="00173380">
        <w:rPr>
          <w:rFonts w:asciiTheme="minorHAnsi" w:hAnsiTheme="minorHAnsi"/>
          <w:color w:val="17365D" w:themeColor="text2" w:themeShade="BF"/>
          <w:sz w:val="22"/>
          <w:szCs w:val="22"/>
        </w:rPr>
        <w:lastRenderedPageBreak/>
        <w:t>een bankrekening voor het noodfonds komt die op iemands persoonlijke naam staat. Dit brengt verschillende risico’s en nadelen met zich mee:</w:t>
      </w:r>
    </w:p>
    <w:p w14:paraId="5F7B0A3D" w14:textId="77777777" w:rsidR="00F03D1C" w:rsidRPr="00173380" w:rsidRDefault="00F03D1C" w:rsidP="005A4162">
      <w:pPr>
        <w:numPr>
          <w:ilvl w:val="0"/>
          <w:numId w:val="6"/>
        </w:num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deze persoon moet belasting betalen over de inkomsten op deze rekening;</w:t>
      </w:r>
    </w:p>
    <w:p w14:paraId="5F7B0A3E" w14:textId="77777777" w:rsidR="00F03D1C" w:rsidRPr="00173380" w:rsidRDefault="00F03D1C" w:rsidP="005A4162">
      <w:pPr>
        <w:numPr>
          <w:ilvl w:val="0"/>
          <w:numId w:val="6"/>
        </w:num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als deze persoon plotseling zou overlijden, komt het geld in zijn/haar erfenis en staat het noodfonds met lege handen;</w:t>
      </w:r>
    </w:p>
    <w:p w14:paraId="5F7B0A3F" w14:textId="77777777" w:rsidR="00F03D1C" w:rsidRPr="00173380" w:rsidRDefault="00F03D1C" w:rsidP="005A4162">
      <w:pPr>
        <w:numPr>
          <w:ilvl w:val="0"/>
          <w:numId w:val="6"/>
        </w:num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Er is geen afgescheiden vermogen en in geval van schuldeisers kunnen deze aankloppen bij de diaconie;</w:t>
      </w:r>
    </w:p>
    <w:p w14:paraId="5F7B0A40" w14:textId="77777777" w:rsidR="00F03D1C" w:rsidRPr="00173380" w:rsidRDefault="00F03D1C" w:rsidP="005A4162">
      <w:pPr>
        <w:numPr>
          <w:ilvl w:val="0"/>
          <w:numId w:val="6"/>
        </w:num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 xml:space="preserve">de Belastingdienst accepteert deze constructie niet in geval er een ANBI-verklaring wordt aangevraagd. </w:t>
      </w:r>
    </w:p>
    <w:p w14:paraId="5F7B0A41" w14:textId="05DA1CDE" w:rsidR="00F03D1C" w:rsidRPr="00173380" w:rsidRDefault="00F03D1C" w:rsidP="005A4162">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Op dit punt dient de vraag naar een passende rechtspersoon zich aan. Dit is vrijwel altijd een stichting, al of niet kerkelijk</w:t>
      </w:r>
      <w:r w:rsidR="009C06C7">
        <w:rPr>
          <w:rFonts w:asciiTheme="minorHAnsi" w:hAnsiTheme="minorHAnsi"/>
          <w:color w:val="17365D" w:themeColor="text2" w:themeShade="BF"/>
          <w:sz w:val="22"/>
          <w:szCs w:val="22"/>
        </w:rPr>
        <w:t>,</w:t>
      </w:r>
      <w:r w:rsidRPr="00173380">
        <w:rPr>
          <w:rFonts w:asciiTheme="minorHAnsi" w:hAnsiTheme="minorHAnsi"/>
          <w:color w:val="17365D" w:themeColor="text2" w:themeShade="BF"/>
          <w:sz w:val="22"/>
          <w:szCs w:val="22"/>
        </w:rPr>
        <w:t xml:space="preserve"> interkerkelijk</w:t>
      </w:r>
      <w:r w:rsidR="009C06C7">
        <w:rPr>
          <w:rFonts w:asciiTheme="minorHAnsi" w:hAnsiTheme="minorHAnsi"/>
          <w:color w:val="17365D" w:themeColor="text2" w:themeShade="BF"/>
          <w:sz w:val="22"/>
          <w:szCs w:val="22"/>
        </w:rPr>
        <w:t xml:space="preserve"> of gemengd</w:t>
      </w:r>
      <w:r w:rsidRPr="00173380">
        <w:rPr>
          <w:rFonts w:asciiTheme="minorHAnsi" w:hAnsiTheme="minorHAnsi"/>
          <w:color w:val="17365D" w:themeColor="text2" w:themeShade="BF"/>
          <w:sz w:val="22"/>
          <w:szCs w:val="22"/>
        </w:rPr>
        <w:t>. Hierbij zijn meerdere varianten mogelijk en afhankelijk van de plaatselijke context kan de ene of andere vorm de voorkeur genieten.</w:t>
      </w:r>
    </w:p>
    <w:p w14:paraId="5F7B0A42"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43" w14:textId="77777777" w:rsidR="00F03D1C" w:rsidRPr="00173380" w:rsidRDefault="00F03D1C" w:rsidP="005A4162">
      <w:pPr>
        <w:spacing w:line="300" w:lineRule="exact"/>
        <w:jc w:val="both"/>
        <w:rPr>
          <w:rFonts w:asciiTheme="minorHAnsi" w:hAnsiTheme="minorHAnsi"/>
          <w:b/>
          <w:i/>
          <w:color w:val="17365D" w:themeColor="text2" w:themeShade="BF"/>
          <w:sz w:val="22"/>
          <w:szCs w:val="22"/>
        </w:rPr>
      </w:pPr>
      <w:r w:rsidRPr="00173380">
        <w:rPr>
          <w:rFonts w:asciiTheme="minorHAnsi" w:hAnsiTheme="minorHAnsi"/>
          <w:b/>
          <w:i/>
          <w:color w:val="17365D" w:themeColor="text2" w:themeShade="BF"/>
          <w:sz w:val="22"/>
          <w:szCs w:val="22"/>
        </w:rPr>
        <w:t>Met eigen rechtspersoon, 3 mogelijkheden voor onderbrengen noodfonds in een stichting</w:t>
      </w:r>
    </w:p>
    <w:p w14:paraId="5F7B0A44"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45" w14:textId="77777777" w:rsidR="00F03D1C" w:rsidRPr="00173380" w:rsidRDefault="00F03D1C" w:rsidP="005A4162">
      <w:pPr>
        <w:spacing w:line="300" w:lineRule="exact"/>
        <w:jc w:val="both"/>
        <w:rPr>
          <w:rFonts w:asciiTheme="minorHAnsi" w:hAnsiTheme="minorHAnsi"/>
          <w:b/>
          <w:color w:val="17365D" w:themeColor="text2" w:themeShade="BF"/>
          <w:sz w:val="22"/>
          <w:szCs w:val="22"/>
        </w:rPr>
      </w:pPr>
      <w:r w:rsidRPr="00173380">
        <w:rPr>
          <w:rFonts w:asciiTheme="minorHAnsi" w:hAnsiTheme="minorHAnsi"/>
          <w:b/>
          <w:color w:val="17365D" w:themeColor="text2" w:themeShade="BF"/>
          <w:sz w:val="22"/>
          <w:szCs w:val="22"/>
        </w:rPr>
        <w:t>Drie varianten:</w:t>
      </w:r>
    </w:p>
    <w:p w14:paraId="5F7B0A46" w14:textId="7CCC91A7" w:rsidR="00F03D1C" w:rsidRPr="00173380" w:rsidRDefault="00F03D1C" w:rsidP="009D227A">
      <w:pPr>
        <w:spacing w:line="300" w:lineRule="exact"/>
        <w:jc w:val="both"/>
        <w:rPr>
          <w:rFonts w:asciiTheme="minorHAnsi" w:hAnsiTheme="minorHAnsi"/>
          <w:color w:val="17365D" w:themeColor="text2" w:themeShade="BF"/>
          <w:sz w:val="22"/>
          <w:szCs w:val="22"/>
        </w:rPr>
      </w:pPr>
      <w:r w:rsidRPr="00173380">
        <w:rPr>
          <w:rFonts w:asciiTheme="minorHAnsi" w:hAnsiTheme="minorHAnsi"/>
          <w:b/>
          <w:color w:val="17365D" w:themeColor="text2" w:themeShade="BF"/>
          <w:sz w:val="22"/>
          <w:szCs w:val="22"/>
        </w:rPr>
        <w:t>A</w:t>
      </w:r>
      <w:r w:rsidR="005F3D9A">
        <w:rPr>
          <w:rFonts w:asciiTheme="minorHAnsi" w:hAnsiTheme="minorHAnsi"/>
          <w:b/>
          <w:color w:val="17365D" w:themeColor="text2" w:themeShade="BF"/>
          <w:sz w:val="22"/>
          <w:szCs w:val="22"/>
        </w:rPr>
        <w:t>.</w:t>
      </w:r>
      <w:r w:rsidRPr="00173380">
        <w:rPr>
          <w:rFonts w:asciiTheme="minorHAnsi" w:hAnsiTheme="minorHAnsi"/>
          <w:color w:val="17365D" w:themeColor="text2" w:themeShade="BF"/>
          <w:sz w:val="22"/>
          <w:szCs w:val="22"/>
        </w:rPr>
        <w:t xml:space="preserve"> Het diaconaal platform (of beraad) richt een stichting op die – bij wijze van spreken- onder het platform wordt geplaatst</w:t>
      </w:r>
      <w:r w:rsidR="009C06C7">
        <w:rPr>
          <w:rFonts w:asciiTheme="minorHAnsi" w:hAnsiTheme="minorHAnsi"/>
          <w:color w:val="17365D" w:themeColor="text2" w:themeShade="BF"/>
          <w:sz w:val="22"/>
          <w:szCs w:val="22"/>
        </w:rPr>
        <w:t>. E</w:t>
      </w:r>
      <w:r w:rsidRPr="00173380">
        <w:rPr>
          <w:rFonts w:asciiTheme="minorHAnsi" w:hAnsiTheme="minorHAnsi"/>
          <w:color w:val="17365D" w:themeColor="text2" w:themeShade="BF"/>
          <w:sz w:val="22"/>
          <w:szCs w:val="22"/>
        </w:rPr>
        <w:t>en van de projecten kan een noodfonds zijn, naast bijv. SchuldHulpMaatje of een inloophuis, Voedselbank, vakantieproject e.d.. Bestuursleden van de stichting zijn tevens lid van het Diaconaal Platform/-Beraad.</w:t>
      </w:r>
    </w:p>
    <w:p w14:paraId="5F7B0A47" w14:textId="77777777" w:rsidR="00F03D1C" w:rsidRPr="00173380" w:rsidRDefault="00F03D1C" w:rsidP="009D227A">
      <w:pPr>
        <w:spacing w:line="300" w:lineRule="exact"/>
        <w:jc w:val="both"/>
        <w:rPr>
          <w:rFonts w:asciiTheme="minorHAnsi" w:hAnsiTheme="minorHAnsi"/>
          <w:color w:val="17365D" w:themeColor="text2" w:themeShade="BF"/>
          <w:sz w:val="22"/>
          <w:szCs w:val="22"/>
        </w:rPr>
      </w:pPr>
    </w:p>
    <w:p w14:paraId="5F7B0A48" w14:textId="4EFCAE53" w:rsidR="00F03D1C" w:rsidRPr="00173380" w:rsidRDefault="00F03D1C" w:rsidP="009D227A">
      <w:pPr>
        <w:spacing w:line="300" w:lineRule="exact"/>
        <w:jc w:val="both"/>
        <w:rPr>
          <w:rFonts w:asciiTheme="minorHAnsi" w:hAnsiTheme="minorHAnsi"/>
          <w:color w:val="17365D" w:themeColor="text2" w:themeShade="BF"/>
          <w:sz w:val="22"/>
          <w:szCs w:val="22"/>
        </w:rPr>
      </w:pPr>
      <w:r w:rsidRPr="00173380">
        <w:rPr>
          <w:rFonts w:asciiTheme="minorHAnsi" w:hAnsiTheme="minorHAnsi"/>
          <w:b/>
          <w:color w:val="17365D" w:themeColor="text2" w:themeShade="BF"/>
          <w:sz w:val="22"/>
          <w:szCs w:val="22"/>
        </w:rPr>
        <w:t>B</w:t>
      </w:r>
      <w:r w:rsidR="005F3D9A">
        <w:rPr>
          <w:rFonts w:asciiTheme="minorHAnsi" w:hAnsiTheme="minorHAnsi"/>
          <w:b/>
          <w:color w:val="17365D" w:themeColor="text2" w:themeShade="BF"/>
          <w:sz w:val="22"/>
          <w:szCs w:val="22"/>
        </w:rPr>
        <w:t>.</w:t>
      </w:r>
      <w:r w:rsidRPr="00173380">
        <w:rPr>
          <w:rFonts w:asciiTheme="minorHAnsi" w:hAnsiTheme="minorHAnsi"/>
          <w:color w:val="17365D" w:themeColor="text2" w:themeShade="BF"/>
          <w:sz w:val="22"/>
          <w:szCs w:val="22"/>
        </w:rPr>
        <w:t xml:space="preserve"> T.b.v. het Noodfonds wordt een aparte stichting opgericht; kerkelijk, interkerkelijk</w:t>
      </w:r>
      <w:r w:rsidR="009C06C7">
        <w:rPr>
          <w:rFonts w:asciiTheme="minorHAnsi" w:hAnsiTheme="minorHAnsi"/>
          <w:color w:val="17365D" w:themeColor="text2" w:themeShade="BF"/>
          <w:sz w:val="22"/>
          <w:szCs w:val="22"/>
        </w:rPr>
        <w:t>,</w:t>
      </w:r>
      <w:r w:rsidRPr="00173380">
        <w:rPr>
          <w:rFonts w:asciiTheme="minorHAnsi" w:hAnsiTheme="minorHAnsi"/>
          <w:color w:val="17365D" w:themeColor="text2" w:themeShade="BF"/>
          <w:sz w:val="22"/>
          <w:szCs w:val="22"/>
        </w:rPr>
        <w:t xml:space="preserve"> particulier</w:t>
      </w:r>
      <w:r w:rsidR="009C06C7">
        <w:rPr>
          <w:rFonts w:asciiTheme="minorHAnsi" w:hAnsiTheme="minorHAnsi"/>
          <w:color w:val="17365D" w:themeColor="text2" w:themeShade="BF"/>
          <w:sz w:val="22"/>
          <w:szCs w:val="22"/>
        </w:rPr>
        <w:t xml:space="preserve"> of gemengd (kerkelijke mensen aangevuld met </w:t>
      </w:r>
      <w:proofErr w:type="spellStart"/>
      <w:r w:rsidR="009C06C7">
        <w:rPr>
          <w:rFonts w:asciiTheme="minorHAnsi" w:hAnsiTheme="minorHAnsi"/>
          <w:color w:val="17365D" w:themeColor="text2" w:themeShade="BF"/>
          <w:sz w:val="22"/>
          <w:szCs w:val="22"/>
        </w:rPr>
        <w:t>niet-kerkelijken</w:t>
      </w:r>
      <w:proofErr w:type="spellEnd"/>
      <w:r w:rsidR="009C06C7">
        <w:rPr>
          <w:rFonts w:asciiTheme="minorHAnsi" w:hAnsiTheme="minorHAnsi"/>
          <w:color w:val="17365D" w:themeColor="text2" w:themeShade="BF"/>
          <w:sz w:val="22"/>
          <w:szCs w:val="22"/>
        </w:rPr>
        <w:t>)</w:t>
      </w:r>
      <w:r w:rsidRPr="00173380">
        <w:rPr>
          <w:rFonts w:asciiTheme="minorHAnsi" w:hAnsiTheme="minorHAnsi"/>
          <w:color w:val="17365D" w:themeColor="text2" w:themeShade="BF"/>
          <w:sz w:val="22"/>
          <w:szCs w:val="22"/>
        </w:rPr>
        <w:t>.</w:t>
      </w:r>
    </w:p>
    <w:p w14:paraId="5F7B0A49" w14:textId="77777777" w:rsidR="00F03D1C" w:rsidRPr="00173380" w:rsidRDefault="00F03D1C" w:rsidP="009D227A">
      <w:pPr>
        <w:spacing w:line="300" w:lineRule="exact"/>
        <w:jc w:val="both"/>
        <w:rPr>
          <w:rFonts w:asciiTheme="minorHAnsi" w:hAnsiTheme="minorHAnsi"/>
          <w:color w:val="17365D" w:themeColor="text2" w:themeShade="BF"/>
          <w:sz w:val="22"/>
          <w:szCs w:val="22"/>
        </w:rPr>
      </w:pPr>
    </w:p>
    <w:p w14:paraId="5F7B0A4A" w14:textId="4EB88D54" w:rsidR="00F03D1C" w:rsidRPr="00173380" w:rsidRDefault="00F03D1C" w:rsidP="009D227A">
      <w:pPr>
        <w:spacing w:line="300" w:lineRule="exact"/>
        <w:jc w:val="both"/>
        <w:rPr>
          <w:rFonts w:asciiTheme="minorHAnsi" w:hAnsiTheme="minorHAnsi"/>
          <w:color w:val="17365D" w:themeColor="text2" w:themeShade="BF"/>
          <w:sz w:val="22"/>
          <w:szCs w:val="22"/>
        </w:rPr>
      </w:pPr>
      <w:r w:rsidRPr="00173380">
        <w:rPr>
          <w:rFonts w:asciiTheme="minorHAnsi" w:hAnsiTheme="minorHAnsi"/>
          <w:b/>
          <w:color w:val="17365D" w:themeColor="text2" w:themeShade="BF"/>
          <w:sz w:val="22"/>
          <w:szCs w:val="22"/>
        </w:rPr>
        <w:t>C</w:t>
      </w:r>
      <w:r w:rsidR="005F3D9A">
        <w:rPr>
          <w:rFonts w:asciiTheme="minorHAnsi" w:hAnsiTheme="minorHAnsi"/>
          <w:b/>
          <w:color w:val="17365D" w:themeColor="text2" w:themeShade="BF"/>
          <w:sz w:val="22"/>
          <w:szCs w:val="22"/>
        </w:rPr>
        <w:t>.</w:t>
      </w:r>
      <w:r w:rsidRPr="00173380">
        <w:rPr>
          <w:rFonts w:asciiTheme="minorHAnsi" w:hAnsiTheme="minorHAnsi"/>
          <w:color w:val="17365D" w:themeColor="text2" w:themeShade="BF"/>
          <w:sz w:val="22"/>
          <w:szCs w:val="22"/>
        </w:rPr>
        <w:t xml:space="preserve"> Het Noodfonds sluit zich aan bij of wordt onderdeel van een bestaande stichting in die plaats omdat er een logisch verband is tussen doelstelling, doelgroep etc. Dit kan een bestaand oecumenisch project zijn zoals een inloophuis, als voorbeeld: Meester Geertshuis in Deventer</w:t>
      </w:r>
      <w:r w:rsidR="009C06C7">
        <w:rPr>
          <w:rFonts w:asciiTheme="minorHAnsi" w:hAnsiTheme="minorHAnsi"/>
          <w:color w:val="17365D" w:themeColor="text2" w:themeShade="BF"/>
          <w:sz w:val="22"/>
          <w:szCs w:val="22"/>
        </w:rPr>
        <w:t>. M</w:t>
      </w:r>
      <w:r w:rsidRPr="00173380">
        <w:rPr>
          <w:rFonts w:asciiTheme="minorHAnsi" w:hAnsiTheme="minorHAnsi"/>
          <w:color w:val="17365D" w:themeColor="text2" w:themeShade="BF"/>
          <w:sz w:val="22"/>
          <w:szCs w:val="22"/>
        </w:rPr>
        <w:t xml:space="preserve">aar ook een andere, seculiere stichting die bijdraagt aan armoedebestrijding en/of sociaal maatschappelijke vormen van zorg en welzijn voor kansarme groepen. </w:t>
      </w:r>
    </w:p>
    <w:p w14:paraId="5F7B0A4B" w14:textId="77777777" w:rsidR="00F03D1C" w:rsidRPr="00173380" w:rsidRDefault="00F03D1C" w:rsidP="009D227A">
      <w:pPr>
        <w:spacing w:line="300" w:lineRule="exact"/>
        <w:jc w:val="both"/>
        <w:rPr>
          <w:rFonts w:asciiTheme="minorHAnsi" w:hAnsiTheme="minorHAnsi"/>
          <w:color w:val="17365D" w:themeColor="text2" w:themeShade="BF"/>
          <w:sz w:val="22"/>
          <w:szCs w:val="22"/>
        </w:rPr>
      </w:pPr>
    </w:p>
    <w:p w14:paraId="5F7B0A50" w14:textId="79EF652B" w:rsidR="00F03D1C" w:rsidRPr="00173380" w:rsidRDefault="00F03D1C" w:rsidP="005F3D9A">
      <w:pPr>
        <w:spacing w:line="300" w:lineRule="exact"/>
        <w:jc w:val="both"/>
        <w:rPr>
          <w:rFonts w:asciiTheme="minorHAnsi" w:hAnsiTheme="minorHAnsi"/>
          <w:color w:val="17365D" w:themeColor="text2" w:themeShade="BF"/>
          <w:sz w:val="22"/>
          <w:szCs w:val="22"/>
        </w:rPr>
      </w:pPr>
      <w:r w:rsidRPr="00173380">
        <w:rPr>
          <w:rFonts w:asciiTheme="minorHAnsi" w:hAnsiTheme="minorHAnsi"/>
          <w:color w:val="17365D" w:themeColor="text2" w:themeShade="BF"/>
          <w:sz w:val="22"/>
          <w:szCs w:val="22"/>
        </w:rPr>
        <w:t>De werkgroep die zich bezighoudt met het oprichten of door</w:t>
      </w:r>
      <w:r w:rsidR="00B2508D">
        <w:rPr>
          <w:rFonts w:asciiTheme="minorHAnsi" w:hAnsiTheme="minorHAnsi"/>
          <w:color w:val="17365D" w:themeColor="text2" w:themeShade="BF"/>
          <w:sz w:val="22"/>
          <w:szCs w:val="22"/>
        </w:rPr>
        <w:t>-</w:t>
      </w:r>
      <w:r w:rsidRPr="00173380">
        <w:rPr>
          <w:rFonts w:asciiTheme="minorHAnsi" w:hAnsiTheme="minorHAnsi"/>
          <w:color w:val="17365D" w:themeColor="text2" w:themeShade="BF"/>
          <w:sz w:val="22"/>
          <w:szCs w:val="22"/>
        </w:rPr>
        <w:t xml:space="preserve">ontwikkelen van het noodfonds </w:t>
      </w:r>
      <w:r w:rsidR="0028123E">
        <w:rPr>
          <w:rFonts w:asciiTheme="minorHAnsi" w:hAnsiTheme="minorHAnsi"/>
          <w:color w:val="17365D" w:themeColor="text2" w:themeShade="BF"/>
          <w:sz w:val="22"/>
          <w:szCs w:val="22"/>
        </w:rPr>
        <w:t>kan</w:t>
      </w:r>
      <w:r w:rsidRPr="00173380">
        <w:rPr>
          <w:rFonts w:asciiTheme="minorHAnsi" w:hAnsiTheme="minorHAnsi"/>
          <w:color w:val="17365D" w:themeColor="text2" w:themeShade="BF"/>
          <w:sz w:val="22"/>
          <w:szCs w:val="22"/>
        </w:rPr>
        <w:t xml:space="preserve"> d.m.v. onderzoek ter plaatse uitzoeken welk model en welke variant de voorkeur heeft. Dit betekent gesprekken voeren met mogelijke partners, evt. statuten van een reeds bestaande stichting bekijken, de achterban raadplegen en </w:t>
      </w:r>
      <w:r w:rsidR="0028123E">
        <w:rPr>
          <w:rFonts w:asciiTheme="minorHAnsi" w:hAnsiTheme="minorHAnsi"/>
          <w:color w:val="17365D" w:themeColor="text2" w:themeShade="BF"/>
          <w:sz w:val="22"/>
          <w:szCs w:val="22"/>
        </w:rPr>
        <w:t xml:space="preserve">een keuze maken uit </w:t>
      </w:r>
      <w:r w:rsidRPr="00173380">
        <w:rPr>
          <w:rFonts w:asciiTheme="minorHAnsi" w:hAnsiTheme="minorHAnsi"/>
          <w:color w:val="17365D" w:themeColor="text2" w:themeShade="BF"/>
          <w:sz w:val="22"/>
          <w:szCs w:val="22"/>
        </w:rPr>
        <w:t>de verschillende mogelijkheden</w:t>
      </w:r>
      <w:r w:rsidR="0028123E">
        <w:rPr>
          <w:rFonts w:asciiTheme="minorHAnsi" w:hAnsiTheme="minorHAnsi"/>
          <w:color w:val="17365D" w:themeColor="text2" w:themeShade="BF"/>
          <w:sz w:val="22"/>
          <w:szCs w:val="22"/>
        </w:rPr>
        <w:t>.</w:t>
      </w:r>
      <w:r w:rsidRPr="00173380">
        <w:rPr>
          <w:rFonts w:asciiTheme="minorHAnsi" w:hAnsiTheme="minorHAnsi"/>
          <w:color w:val="17365D" w:themeColor="text2" w:themeShade="BF"/>
          <w:sz w:val="22"/>
          <w:szCs w:val="22"/>
        </w:rPr>
        <w:t xml:space="preserve"> In alle gevallen </w:t>
      </w:r>
      <w:r w:rsidR="009C06C7">
        <w:rPr>
          <w:rFonts w:asciiTheme="minorHAnsi" w:hAnsiTheme="minorHAnsi"/>
          <w:color w:val="17365D" w:themeColor="text2" w:themeShade="BF"/>
          <w:sz w:val="22"/>
          <w:szCs w:val="22"/>
        </w:rPr>
        <w:t xml:space="preserve">is het raadzaam </w:t>
      </w:r>
      <w:r w:rsidRPr="00173380">
        <w:rPr>
          <w:rFonts w:asciiTheme="minorHAnsi" w:hAnsiTheme="minorHAnsi"/>
          <w:color w:val="17365D" w:themeColor="text2" w:themeShade="BF"/>
          <w:sz w:val="22"/>
          <w:szCs w:val="22"/>
        </w:rPr>
        <w:t xml:space="preserve">advies </w:t>
      </w:r>
      <w:r w:rsidR="009C06C7">
        <w:rPr>
          <w:rFonts w:asciiTheme="minorHAnsi" w:hAnsiTheme="minorHAnsi"/>
          <w:color w:val="17365D" w:themeColor="text2" w:themeShade="BF"/>
          <w:sz w:val="22"/>
          <w:szCs w:val="22"/>
        </w:rPr>
        <w:t xml:space="preserve">te </w:t>
      </w:r>
      <w:r w:rsidRPr="00173380">
        <w:rPr>
          <w:rFonts w:asciiTheme="minorHAnsi" w:hAnsiTheme="minorHAnsi"/>
          <w:color w:val="17365D" w:themeColor="text2" w:themeShade="BF"/>
          <w:sz w:val="22"/>
          <w:szCs w:val="22"/>
        </w:rPr>
        <w:t xml:space="preserve">vragen bij het RCBB. </w:t>
      </w:r>
    </w:p>
    <w:p w14:paraId="5F7B0A5A" w14:textId="77777777" w:rsidR="00F03D1C" w:rsidRPr="00173380" w:rsidRDefault="00F03D1C" w:rsidP="005A4162">
      <w:pPr>
        <w:spacing w:line="300" w:lineRule="exact"/>
        <w:jc w:val="both"/>
        <w:rPr>
          <w:rFonts w:asciiTheme="minorHAnsi" w:hAnsiTheme="minorHAnsi"/>
          <w:color w:val="17365D" w:themeColor="text2" w:themeShade="BF"/>
          <w:sz w:val="22"/>
          <w:szCs w:val="22"/>
        </w:rPr>
      </w:pPr>
    </w:p>
    <w:p w14:paraId="5F7B0A93" w14:textId="1987F90A" w:rsidR="00F03D1C" w:rsidRPr="00173380" w:rsidRDefault="00F03D1C" w:rsidP="005A4162">
      <w:pPr>
        <w:spacing w:line="300" w:lineRule="exact"/>
        <w:jc w:val="both"/>
        <w:rPr>
          <w:rFonts w:asciiTheme="minorHAnsi" w:hAnsiTheme="minorHAnsi"/>
          <w:color w:val="17365D" w:themeColor="text2" w:themeShade="BF"/>
          <w:sz w:val="22"/>
          <w:szCs w:val="22"/>
        </w:rPr>
      </w:pPr>
      <w:bookmarkStart w:id="1" w:name="1699"/>
      <w:bookmarkEnd w:id="1"/>
    </w:p>
    <w:sectPr w:rsidR="00F03D1C" w:rsidRPr="00173380" w:rsidSect="009E2971">
      <w:headerReference w:type="default" r:id="rId11"/>
      <w:footerReference w:type="even" r:id="rId12"/>
      <w:footerReference w:type="default" r:id="rId13"/>
      <w:pgSz w:w="11906" w:h="16838"/>
      <w:pgMar w:top="1418"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1B1CF" w15:done="0"/>
  <w15:commentEx w15:paraId="300341C6" w15:done="0"/>
  <w15:commentEx w15:paraId="48D18821" w15:done="0"/>
  <w15:commentEx w15:paraId="00AABF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88843" w14:textId="77777777" w:rsidR="00E939EF" w:rsidRDefault="00E939EF">
      <w:r>
        <w:separator/>
      </w:r>
    </w:p>
  </w:endnote>
  <w:endnote w:type="continuationSeparator" w:id="0">
    <w:p w14:paraId="40178C9F" w14:textId="77777777" w:rsidR="00E939EF" w:rsidRDefault="00E9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0A9B" w14:textId="77777777" w:rsidR="00F03D1C" w:rsidRDefault="00F03D1C" w:rsidP="002B452C">
    <w:pPr>
      <w:pStyle w:val="Voettekst"/>
      <w:framePr w:wrap="around" w:vAnchor="text" w:hAnchor="margin" w:xAlign="right"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14:paraId="5F7B0A9C" w14:textId="77777777" w:rsidR="00F03D1C" w:rsidRDefault="00F03D1C" w:rsidP="009E297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0A9D" w14:textId="77777777" w:rsidR="00F03D1C" w:rsidRDefault="00F03D1C" w:rsidP="002B452C">
    <w:pPr>
      <w:pStyle w:val="Voettekst"/>
      <w:framePr w:wrap="around" w:vAnchor="text" w:hAnchor="margin" w:xAlign="right"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separate"/>
    </w:r>
    <w:r w:rsidR="005F3D9A">
      <w:rPr>
        <w:rStyle w:val="Paginanummer"/>
        <w:rFonts w:cs="Arial"/>
        <w:noProof/>
      </w:rPr>
      <w:t>1</w:t>
    </w:r>
    <w:r>
      <w:rPr>
        <w:rStyle w:val="Paginanummer"/>
        <w:rFonts w:cs="Arial"/>
      </w:rPr>
      <w:fldChar w:fldCharType="end"/>
    </w:r>
  </w:p>
  <w:p w14:paraId="5F7B0A9E" w14:textId="77777777" w:rsidR="00F03D1C" w:rsidRDefault="00F03D1C" w:rsidP="002D6D60">
    <w:pPr>
      <w:pStyle w:val="Voettekst"/>
      <w:ind w:right="360"/>
    </w:pPr>
  </w:p>
  <w:p w14:paraId="5F7B0A9F" w14:textId="77777777" w:rsidR="00F03D1C" w:rsidRDefault="00F03D1C" w:rsidP="002D6D60">
    <w:pPr>
      <w:pStyle w:val="Voettekst"/>
      <w:ind w:right="360"/>
    </w:pPr>
  </w:p>
  <w:p w14:paraId="5F7B0AA0" w14:textId="78645136" w:rsidR="00F03D1C" w:rsidRDefault="00F03D1C" w:rsidP="002D6D60">
    <w:pPr>
      <w:pStyle w:val="Voettekst"/>
      <w:ind w:right="360"/>
      <w:rPr>
        <w:rFonts w:asciiTheme="minorHAnsi" w:hAnsiTheme="minorHAnsi"/>
        <w:sz w:val="22"/>
        <w:szCs w:val="22"/>
      </w:rPr>
    </w:pPr>
  </w:p>
  <w:p w14:paraId="2230FF95" w14:textId="77777777" w:rsidR="005F3D9A" w:rsidRPr="002E50B6" w:rsidRDefault="005F3D9A" w:rsidP="005F3D9A">
    <w:pPr>
      <w:pStyle w:val="Voettekst"/>
      <w:ind w:right="360"/>
      <w:rPr>
        <w:rFonts w:ascii="Calibri" w:hAnsi="Calibri"/>
      </w:rPr>
    </w:pPr>
    <w:r>
      <w:rPr>
        <w:rFonts w:ascii="Calibri" w:hAnsi="Calibri"/>
      </w:rPr>
      <w:t>Toolkit Handleiding oprichten kerkelijk noodfonds 2016</w:t>
    </w:r>
  </w:p>
  <w:p w14:paraId="329BE871" w14:textId="77777777" w:rsidR="005F3D9A" w:rsidRPr="00173380" w:rsidRDefault="005F3D9A" w:rsidP="005F3D9A">
    <w:pPr>
      <w:pStyle w:val="Voettekst"/>
      <w:ind w:right="360"/>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C708" w14:textId="77777777" w:rsidR="00E939EF" w:rsidRDefault="00E939EF">
      <w:r>
        <w:separator/>
      </w:r>
    </w:p>
  </w:footnote>
  <w:footnote w:type="continuationSeparator" w:id="0">
    <w:p w14:paraId="195421CA" w14:textId="77777777" w:rsidR="00E939EF" w:rsidRDefault="00E9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0A98" w14:textId="74B76286" w:rsidR="00F03D1C" w:rsidRDefault="00DB2457" w:rsidP="002D6D60">
    <w:r>
      <w:rPr>
        <w:noProof/>
        <w:color w:val="1F497D"/>
      </w:rPr>
      <w:drawing>
        <wp:inline distT="0" distB="0" distL="0" distR="0" wp14:anchorId="5F7B0AA1" wp14:editId="4BE39426">
          <wp:extent cx="1600200" cy="485775"/>
          <wp:effectExtent l="0" t="0" r="0" b="9525"/>
          <wp:docPr id="1" name="Afbeelding 1" descr="https://secure.pkn.nl/site/logos/p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ecure.pkn.nl/site/logos/p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r w:rsidR="00F03D1C">
      <w:tab/>
    </w:r>
    <w:r w:rsidR="00F03D1C">
      <w:tab/>
    </w:r>
    <w:r w:rsidR="00F03D1C">
      <w:tab/>
    </w:r>
    <w:r w:rsidR="00F03D1C">
      <w:tab/>
    </w:r>
    <w:r w:rsidR="00F03D1C">
      <w:tab/>
    </w:r>
    <w:r w:rsidR="00F03D1C">
      <w:tab/>
    </w:r>
    <w:r w:rsidR="00F03D1C">
      <w:tab/>
      <w:t xml:space="preserve">        </w:t>
    </w:r>
    <w:r>
      <w:rPr>
        <w:noProof/>
        <w:color w:val="7F7F7F"/>
        <w:szCs w:val="20"/>
      </w:rPr>
      <w:drawing>
        <wp:inline distT="0" distB="0" distL="0" distR="0" wp14:anchorId="5F7B0AA2" wp14:editId="27566CDF">
          <wp:extent cx="942975" cy="447675"/>
          <wp:effectExtent l="0" t="0" r="9525" b="9525"/>
          <wp:docPr id="2" name="Afbeelding 3" descr="Kerk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erk in Act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p>
  <w:p w14:paraId="5F7B0A99" w14:textId="77777777" w:rsidR="00F03D1C" w:rsidRDefault="00F03D1C">
    <w:pPr>
      <w:pStyle w:val="Koptekst"/>
    </w:pPr>
  </w:p>
  <w:p w14:paraId="5F7B0A9A" w14:textId="77777777" w:rsidR="00F03D1C" w:rsidRDefault="00F03D1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8A"/>
    <w:multiLevelType w:val="hybridMultilevel"/>
    <w:tmpl w:val="574EAD4C"/>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EE17FE5"/>
    <w:multiLevelType w:val="hybridMultilevel"/>
    <w:tmpl w:val="6E9843C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1DC51FF"/>
    <w:multiLevelType w:val="hybridMultilevel"/>
    <w:tmpl w:val="FD04421E"/>
    <w:lvl w:ilvl="0" w:tplc="3808E6F6">
      <w:start w:val="20"/>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0543EF"/>
    <w:multiLevelType w:val="hybridMultilevel"/>
    <w:tmpl w:val="A7C8570A"/>
    <w:lvl w:ilvl="0" w:tplc="7AB870A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CF01EA0"/>
    <w:multiLevelType w:val="hybridMultilevel"/>
    <w:tmpl w:val="34D6707E"/>
    <w:lvl w:ilvl="0" w:tplc="6D7A7348">
      <w:start w:val="1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15A5908"/>
    <w:multiLevelType w:val="hybridMultilevel"/>
    <w:tmpl w:val="1FA07FD8"/>
    <w:lvl w:ilvl="0" w:tplc="16A0672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C46098"/>
    <w:multiLevelType w:val="hybridMultilevel"/>
    <w:tmpl w:val="46F22D5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2E072E"/>
    <w:multiLevelType w:val="hybridMultilevel"/>
    <w:tmpl w:val="041C0D32"/>
    <w:lvl w:ilvl="0" w:tplc="A3C2B5F4">
      <w:start w:val="1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9CF176B"/>
    <w:multiLevelType w:val="hybridMultilevel"/>
    <w:tmpl w:val="246EF33A"/>
    <w:lvl w:ilvl="0" w:tplc="7AB870A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3FA38C1"/>
    <w:multiLevelType w:val="hybridMultilevel"/>
    <w:tmpl w:val="2CFC12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666800F1"/>
    <w:multiLevelType w:val="hybridMultilevel"/>
    <w:tmpl w:val="7C869904"/>
    <w:lvl w:ilvl="0" w:tplc="6FCC85C6">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A3E1908"/>
    <w:multiLevelType w:val="hybridMultilevel"/>
    <w:tmpl w:val="E27669E6"/>
    <w:lvl w:ilvl="0" w:tplc="16A0672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191AE7"/>
    <w:multiLevelType w:val="hybridMultilevel"/>
    <w:tmpl w:val="906CF388"/>
    <w:lvl w:ilvl="0" w:tplc="6FCC85C6">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1"/>
  </w:num>
  <w:num w:numId="6">
    <w:abstractNumId w:val="3"/>
  </w:num>
  <w:num w:numId="7">
    <w:abstractNumId w:val="9"/>
  </w:num>
  <w:num w:numId="8">
    <w:abstractNumId w:val="12"/>
  </w:num>
  <w:num w:numId="9">
    <w:abstractNumId w:val="10"/>
  </w:num>
  <w:num w:numId="10">
    <w:abstractNumId w:val="8"/>
  </w:num>
  <w:num w:numId="11">
    <w:abstractNumId w:val="2"/>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nella Ermen">
    <w15:presenceInfo w15:providerId="Windows Live" w15:userId="a51387560a7f2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WijzigingenBijhoudenStondAan" w:val="1"/>
  </w:docVars>
  <w:rsids>
    <w:rsidRoot w:val="00C13582"/>
    <w:rsid w:val="00007241"/>
    <w:rsid w:val="000079CC"/>
    <w:rsid w:val="000111BE"/>
    <w:rsid w:val="0001487E"/>
    <w:rsid w:val="00035E06"/>
    <w:rsid w:val="00070D89"/>
    <w:rsid w:val="000A310E"/>
    <w:rsid w:val="000C4D9F"/>
    <w:rsid w:val="000D2D5C"/>
    <w:rsid w:val="000D3FFC"/>
    <w:rsid w:val="000D6B32"/>
    <w:rsid w:val="000F2C47"/>
    <w:rsid w:val="00100AB7"/>
    <w:rsid w:val="001179FA"/>
    <w:rsid w:val="00125446"/>
    <w:rsid w:val="0013511D"/>
    <w:rsid w:val="00160643"/>
    <w:rsid w:val="00163193"/>
    <w:rsid w:val="00165388"/>
    <w:rsid w:val="001660BB"/>
    <w:rsid w:val="00173380"/>
    <w:rsid w:val="00177F06"/>
    <w:rsid w:val="001845AC"/>
    <w:rsid w:val="0019138E"/>
    <w:rsid w:val="001B0EA3"/>
    <w:rsid w:val="001C72F5"/>
    <w:rsid w:val="001E5B7D"/>
    <w:rsid w:val="001E6856"/>
    <w:rsid w:val="001F0D54"/>
    <w:rsid w:val="001F191A"/>
    <w:rsid w:val="00200AAE"/>
    <w:rsid w:val="00236A1D"/>
    <w:rsid w:val="00244B9C"/>
    <w:rsid w:val="002554E7"/>
    <w:rsid w:val="0026757E"/>
    <w:rsid w:val="0028123E"/>
    <w:rsid w:val="002A6826"/>
    <w:rsid w:val="002B452C"/>
    <w:rsid w:val="002D6D60"/>
    <w:rsid w:val="002E0383"/>
    <w:rsid w:val="002E67A6"/>
    <w:rsid w:val="002F1C64"/>
    <w:rsid w:val="003022DB"/>
    <w:rsid w:val="003041F5"/>
    <w:rsid w:val="00317191"/>
    <w:rsid w:val="00341AC6"/>
    <w:rsid w:val="0034666D"/>
    <w:rsid w:val="00355E4D"/>
    <w:rsid w:val="00361CED"/>
    <w:rsid w:val="00367616"/>
    <w:rsid w:val="00377BE5"/>
    <w:rsid w:val="00386793"/>
    <w:rsid w:val="00391221"/>
    <w:rsid w:val="00397D4E"/>
    <w:rsid w:val="003A1DE3"/>
    <w:rsid w:val="003B1078"/>
    <w:rsid w:val="003C39DA"/>
    <w:rsid w:val="003C4B74"/>
    <w:rsid w:val="003C6832"/>
    <w:rsid w:val="00401A21"/>
    <w:rsid w:val="00421D1F"/>
    <w:rsid w:val="00440A18"/>
    <w:rsid w:val="00445515"/>
    <w:rsid w:val="00447135"/>
    <w:rsid w:val="00450254"/>
    <w:rsid w:val="00460909"/>
    <w:rsid w:val="004763C3"/>
    <w:rsid w:val="004B3D7E"/>
    <w:rsid w:val="004B6CE4"/>
    <w:rsid w:val="004C3F4A"/>
    <w:rsid w:val="004E022B"/>
    <w:rsid w:val="00502FF9"/>
    <w:rsid w:val="005079F5"/>
    <w:rsid w:val="00510A46"/>
    <w:rsid w:val="005140CE"/>
    <w:rsid w:val="005174A3"/>
    <w:rsid w:val="005324BF"/>
    <w:rsid w:val="00546D74"/>
    <w:rsid w:val="00553769"/>
    <w:rsid w:val="00562725"/>
    <w:rsid w:val="005A321C"/>
    <w:rsid w:val="005A4162"/>
    <w:rsid w:val="005A7BA6"/>
    <w:rsid w:val="005E117A"/>
    <w:rsid w:val="005F3D9A"/>
    <w:rsid w:val="005F5035"/>
    <w:rsid w:val="00603F28"/>
    <w:rsid w:val="00631066"/>
    <w:rsid w:val="006313F3"/>
    <w:rsid w:val="00661EA2"/>
    <w:rsid w:val="00663B62"/>
    <w:rsid w:val="00681709"/>
    <w:rsid w:val="00694D72"/>
    <w:rsid w:val="006C3228"/>
    <w:rsid w:val="006E35F9"/>
    <w:rsid w:val="007054B8"/>
    <w:rsid w:val="00750FD2"/>
    <w:rsid w:val="0075777D"/>
    <w:rsid w:val="0076299E"/>
    <w:rsid w:val="00763776"/>
    <w:rsid w:val="0076773F"/>
    <w:rsid w:val="00773F4A"/>
    <w:rsid w:val="00774070"/>
    <w:rsid w:val="0077591D"/>
    <w:rsid w:val="007A0A10"/>
    <w:rsid w:val="007B3C39"/>
    <w:rsid w:val="007B4FF8"/>
    <w:rsid w:val="007C2A8E"/>
    <w:rsid w:val="007F0FB2"/>
    <w:rsid w:val="0080119F"/>
    <w:rsid w:val="00802530"/>
    <w:rsid w:val="00814CA8"/>
    <w:rsid w:val="0082428D"/>
    <w:rsid w:val="00847737"/>
    <w:rsid w:val="008B77A4"/>
    <w:rsid w:val="008D3AFE"/>
    <w:rsid w:val="008D5416"/>
    <w:rsid w:val="008D5B78"/>
    <w:rsid w:val="009152C1"/>
    <w:rsid w:val="00942CE9"/>
    <w:rsid w:val="00955565"/>
    <w:rsid w:val="00995566"/>
    <w:rsid w:val="009A19EB"/>
    <w:rsid w:val="009B3F8A"/>
    <w:rsid w:val="009C06C7"/>
    <w:rsid w:val="009D227A"/>
    <w:rsid w:val="009E2971"/>
    <w:rsid w:val="00A12069"/>
    <w:rsid w:val="00A22AB1"/>
    <w:rsid w:val="00A27234"/>
    <w:rsid w:val="00A35ADE"/>
    <w:rsid w:val="00A41A64"/>
    <w:rsid w:val="00A543C2"/>
    <w:rsid w:val="00A560D8"/>
    <w:rsid w:val="00B0161F"/>
    <w:rsid w:val="00B07BA8"/>
    <w:rsid w:val="00B20AAB"/>
    <w:rsid w:val="00B2508D"/>
    <w:rsid w:val="00B46E94"/>
    <w:rsid w:val="00B841F0"/>
    <w:rsid w:val="00BB2DE0"/>
    <w:rsid w:val="00BE2351"/>
    <w:rsid w:val="00C0721E"/>
    <w:rsid w:val="00C13582"/>
    <w:rsid w:val="00C33BE9"/>
    <w:rsid w:val="00C54D80"/>
    <w:rsid w:val="00C60D6F"/>
    <w:rsid w:val="00C77F66"/>
    <w:rsid w:val="00CC17AB"/>
    <w:rsid w:val="00CD56BF"/>
    <w:rsid w:val="00CE0FB5"/>
    <w:rsid w:val="00CE5F46"/>
    <w:rsid w:val="00CE6434"/>
    <w:rsid w:val="00CF0305"/>
    <w:rsid w:val="00CF1340"/>
    <w:rsid w:val="00D46745"/>
    <w:rsid w:val="00DA761C"/>
    <w:rsid w:val="00DB2457"/>
    <w:rsid w:val="00DC2B6D"/>
    <w:rsid w:val="00DE7A21"/>
    <w:rsid w:val="00DF5ACF"/>
    <w:rsid w:val="00E23053"/>
    <w:rsid w:val="00E939EF"/>
    <w:rsid w:val="00EA6C16"/>
    <w:rsid w:val="00ED541A"/>
    <w:rsid w:val="00EE6101"/>
    <w:rsid w:val="00F03D1C"/>
    <w:rsid w:val="00F07501"/>
    <w:rsid w:val="00F225EA"/>
    <w:rsid w:val="00F57FDF"/>
    <w:rsid w:val="00F80403"/>
    <w:rsid w:val="00F91988"/>
    <w:rsid w:val="00FB4A9A"/>
    <w:rsid w:val="00FB6DE9"/>
    <w:rsid w:val="00FB75A8"/>
    <w:rsid w:val="00FC1803"/>
    <w:rsid w:val="00FD1947"/>
    <w:rsid w:val="00FE2A48"/>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CA8"/>
    <w:rPr>
      <w:rFonts w:ascii="Arial" w:hAnsi="Arial" w:cs="Arial"/>
      <w:sz w:val="20"/>
      <w:szCs w:val="24"/>
      <w:lang w:val="nl-NL" w:eastAsia="nl-NL"/>
    </w:rPr>
  </w:style>
  <w:style w:type="paragraph" w:styleId="Kop1">
    <w:name w:val="heading 1"/>
    <w:basedOn w:val="Standaard"/>
    <w:next w:val="Standaard"/>
    <w:link w:val="Kop1Char"/>
    <w:uiPriority w:val="99"/>
    <w:qFormat/>
    <w:rsid w:val="001845AC"/>
    <w:pPr>
      <w:keepNext/>
      <w:outlineLvl w:val="0"/>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054B8"/>
    <w:rPr>
      <w:rFonts w:ascii="Cambria" w:hAnsi="Cambria" w:cs="Times New Roman"/>
      <w:b/>
      <w:bCs/>
      <w:kern w:val="32"/>
      <w:sz w:val="32"/>
      <w:szCs w:val="32"/>
      <w:lang w:val="nl-NL" w:eastAsia="nl-NL"/>
    </w:rPr>
  </w:style>
  <w:style w:type="character" w:styleId="Hyperlink">
    <w:name w:val="Hyperlink"/>
    <w:basedOn w:val="Standaardalinea-lettertype"/>
    <w:uiPriority w:val="99"/>
    <w:rsid w:val="00C13582"/>
    <w:rPr>
      <w:rFonts w:cs="Times New Roman"/>
      <w:color w:val="0000FF"/>
      <w:u w:val="single"/>
    </w:rPr>
  </w:style>
  <w:style w:type="paragraph" w:styleId="Koptekst">
    <w:name w:val="header"/>
    <w:basedOn w:val="Standaard"/>
    <w:link w:val="KoptekstChar"/>
    <w:uiPriority w:val="99"/>
    <w:rsid w:val="001845AC"/>
    <w:pPr>
      <w:tabs>
        <w:tab w:val="center" w:pos="4536"/>
        <w:tab w:val="right" w:pos="9072"/>
      </w:tabs>
    </w:pPr>
  </w:style>
  <w:style w:type="character" w:customStyle="1" w:styleId="KoptekstChar">
    <w:name w:val="Koptekst Char"/>
    <w:basedOn w:val="Standaardalinea-lettertype"/>
    <w:link w:val="Koptekst"/>
    <w:uiPriority w:val="99"/>
    <w:semiHidden/>
    <w:locked/>
    <w:rsid w:val="007054B8"/>
    <w:rPr>
      <w:rFonts w:ascii="Arial" w:hAnsi="Arial" w:cs="Arial"/>
      <w:sz w:val="24"/>
      <w:szCs w:val="24"/>
      <w:lang w:val="nl-NL" w:eastAsia="nl-NL"/>
    </w:rPr>
  </w:style>
  <w:style w:type="paragraph" w:styleId="Plattetekst">
    <w:name w:val="Body Text"/>
    <w:basedOn w:val="Standaard"/>
    <w:link w:val="PlattetekstChar"/>
    <w:uiPriority w:val="99"/>
    <w:rsid w:val="001845AC"/>
    <w:rPr>
      <w:rFonts w:ascii="Verdana" w:hAnsi="Verdana"/>
    </w:rPr>
  </w:style>
  <w:style w:type="character" w:customStyle="1" w:styleId="PlattetekstChar">
    <w:name w:val="Platte tekst Char"/>
    <w:basedOn w:val="Standaardalinea-lettertype"/>
    <w:link w:val="Plattetekst"/>
    <w:uiPriority w:val="99"/>
    <w:semiHidden/>
    <w:locked/>
    <w:rsid w:val="007054B8"/>
    <w:rPr>
      <w:rFonts w:ascii="Arial" w:hAnsi="Arial" w:cs="Arial"/>
      <w:sz w:val="24"/>
      <w:szCs w:val="24"/>
      <w:lang w:val="nl-NL" w:eastAsia="nl-NL"/>
    </w:rPr>
  </w:style>
  <w:style w:type="paragraph" w:styleId="Plattetekstinspringen">
    <w:name w:val="Body Text Indent"/>
    <w:basedOn w:val="Standaard"/>
    <w:link w:val="PlattetekstinspringenChar"/>
    <w:uiPriority w:val="99"/>
    <w:rsid w:val="001845AC"/>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7054B8"/>
    <w:rPr>
      <w:rFonts w:ascii="Arial" w:hAnsi="Arial" w:cs="Arial"/>
      <w:sz w:val="24"/>
      <w:szCs w:val="24"/>
      <w:lang w:val="nl-NL" w:eastAsia="nl-NL"/>
    </w:rPr>
  </w:style>
  <w:style w:type="paragraph" w:styleId="Voettekst">
    <w:name w:val="footer"/>
    <w:basedOn w:val="Standaard"/>
    <w:link w:val="VoettekstChar"/>
    <w:uiPriority w:val="99"/>
    <w:rsid w:val="009E2971"/>
    <w:pPr>
      <w:tabs>
        <w:tab w:val="center" w:pos="4536"/>
        <w:tab w:val="right" w:pos="9072"/>
      </w:tabs>
    </w:pPr>
  </w:style>
  <w:style w:type="character" w:customStyle="1" w:styleId="VoettekstChar">
    <w:name w:val="Voettekst Char"/>
    <w:basedOn w:val="Standaardalinea-lettertype"/>
    <w:link w:val="Voettekst"/>
    <w:uiPriority w:val="99"/>
    <w:locked/>
    <w:rsid w:val="007054B8"/>
    <w:rPr>
      <w:rFonts w:ascii="Arial" w:hAnsi="Arial" w:cs="Arial"/>
      <w:sz w:val="24"/>
      <w:szCs w:val="24"/>
      <w:lang w:val="nl-NL" w:eastAsia="nl-NL"/>
    </w:rPr>
  </w:style>
  <w:style w:type="character" w:styleId="Paginanummer">
    <w:name w:val="page number"/>
    <w:basedOn w:val="Standaardalinea-lettertype"/>
    <w:uiPriority w:val="99"/>
    <w:rsid w:val="009E2971"/>
    <w:rPr>
      <w:rFonts w:cs="Times New Roman"/>
    </w:rPr>
  </w:style>
  <w:style w:type="character" w:styleId="Verwijzingopmerking">
    <w:name w:val="annotation reference"/>
    <w:basedOn w:val="Standaardalinea-lettertype"/>
    <w:uiPriority w:val="99"/>
    <w:rsid w:val="002E0383"/>
    <w:rPr>
      <w:rFonts w:cs="Times New Roman"/>
      <w:sz w:val="16"/>
      <w:szCs w:val="16"/>
    </w:rPr>
  </w:style>
  <w:style w:type="paragraph" w:styleId="Tekstopmerking">
    <w:name w:val="annotation text"/>
    <w:basedOn w:val="Standaard"/>
    <w:link w:val="TekstopmerkingChar"/>
    <w:uiPriority w:val="99"/>
    <w:rsid w:val="002E0383"/>
    <w:rPr>
      <w:szCs w:val="20"/>
    </w:rPr>
  </w:style>
  <w:style w:type="character" w:customStyle="1" w:styleId="TekstopmerkingChar">
    <w:name w:val="Tekst opmerking Char"/>
    <w:basedOn w:val="Standaardalinea-lettertype"/>
    <w:link w:val="Tekstopmerking"/>
    <w:uiPriority w:val="99"/>
    <w:locked/>
    <w:rsid w:val="002E0383"/>
    <w:rPr>
      <w:rFonts w:ascii="Arial" w:hAnsi="Arial" w:cs="Arial"/>
    </w:rPr>
  </w:style>
  <w:style w:type="paragraph" w:styleId="Onderwerpvanopmerking">
    <w:name w:val="annotation subject"/>
    <w:basedOn w:val="Tekstopmerking"/>
    <w:next w:val="Tekstopmerking"/>
    <w:link w:val="OnderwerpvanopmerkingChar"/>
    <w:uiPriority w:val="99"/>
    <w:rsid w:val="002E0383"/>
    <w:rPr>
      <w:b/>
      <w:bCs/>
    </w:rPr>
  </w:style>
  <w:style w:type="character" w:customStyle="1" w:styleId="OnderwerpvanopmerkingChar">
    <w:name w:val="Onderwerp van opmerking Char"/>
    <w:basedOn w:val="TekstopmerkingChar"/>
    <w:link w:val="Onderwerpvanopmerking"/>
    <w:uiPriority w:val="99"/>
    <w:locked/>
    <w:rsid w:val="002E0383"/>
    <w:rPr>
      <w:rFonts w:ascii="Arial" w:hAnsi="Arial" w:cs="Arial"/>
      <w:b/>
      <w:bCs/>
    </w:rPr>
  </w:style>
  <w:style w:type="paragraph" w:styleId="Ballontekst">
    <w:name w:val="Balloon Text"/>
    <w:basedOn w:val="Standaard"/>
    <w:link w:val="BallontekstChar"/>
    <w:uiPriority w:val="99"/>
    <w:rsid w:val="002E0383"/>
    <w:rPr>
      <w:rFonts w:ascii="Tahoma" w:hAnsi="Tahoma" w:cs="Tahoma"/>
      <w:sz w:val="16"/>
      <w:szCs w:val="16"/>
    </w:rPr>
  </w:style>
  <w:style w:type="character" w:customStyle="1" w:styleId="BallontekstChar">
    <w:name w:val="Ballontekst Char"/>
    <w:basedOn w:val="Standaardalinea-lettertype"/>
    <w:link w:val="Ballontekst"/>
    <w:uiPriority w:val="99"/>
    <w:locked/>
    <w:rsid w:val="002E0383"/>
    <w:rPr>
      <w:rFonts w:ascii="Tahoma" w:hAnsi="Tahoma" w:cs="Tahoma"/>
      <w:sz w:val="16"/>
      <w:szCs w:val="16"/>
    </w:rPr>
  </w:style>
  <w:style w:type="paragraph" w:styleId="Voetnoottekst">
    <w:name w:val="footnote text"/>
    <w:basedOn w:val="Standaard"/>
    <w:link w:val="VoetnoottekstChar"/>
    <w:uiPriority w:val="99"/>
    <w:semiHidden/>
    <w:rsid w:val="004C3F4A"/>
    <w:rPr>
      <w:szCs w:val="20"/>
    </w:rPr>
  </w:style>
  <w:style w:type="character" w:customStyle="1" w:styleId="VoetnoottekstChar">
    <w:name w:val="Voetnoottekst Char"/>
    <w:basedOn w:val="Standaardalinea-lettertype"/>
    <w:link w:val="Voetnoottekst"/>
    <w:uiPriority w:val="99"/>
    <w:semiHidden/>
    <w:locked/>
    <w:rsid w:val="003C4B74"/>
    <w:rPr>
      <w:rFonts w:ascii="Arial" w:hAnsi="Arial" w:cs="Arial"/>
      <w:sz w:val="20"/>
      <w:szCs w:val="20"/>
      <w:lang w:val="nl-NL" w:eastAsia="nl-NL"/>
    </w:rPr>
  </w:style>
  <w:style w:type="character" w:styleId="Voetnootmarkering">
    <w:name w:val="footnote reference"/>
    <w:basedOn w:val="Standaardalinea-lettertype"/>
    <w:uiPriority w:val="99"/>
    <w:semiHidden/>
    <w:rsid w:val="004C3F4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CA8"/>
    <w:rPr>
      <w:rFonts w:ascii="Arial" w:hAnsi="Arial" w:cs="Arial"/>
      <w:sz w:val="20"/>
      <w:szCs w:val="24"/>
      <w:lang w:val="nl-NL" w:eastAsia="nl-NL"/>
    </w:rPr>
  </w:style>
  <w:style w:type="paragraph" w:styleId="Kop1">
    <w:name w:val="heading 1"/>
    <w:basedOn w:val="Standaard"/>
    <w:next w:val="Standaard"/>
    <w:link w:val="Kop1Char"/>
    <w:uiPriority w:val="99"/>
    <w:qFormat/>
    <w:rsid w:val="001845AC"/>
    <w:pPr>
      <w:keepNext/>
      <w:outlineLvl w:val="0"/>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054B8"/>
    <w:rPr>
      <w:rFonts w:ascii="Cambria" w:hAnsi="Cambria" w:cs="Times New Roman"/>
      <w:b/>
      <w:bCs/>
      <w:kern w:val="32"/>
      <w:sz w:val="32"/>
      <w:szCs w:val="32"/>
      <w:lang w:val="nl-NL" w:eastAsia="nl-NL"/>
    </w:rPr>
  </w:style>
  <w:style w:type="character" w:styleId="Hyperlink">
    <w:name w:val="Hyperlink"/>
    <w:basedOn w:val="Standaardalinea-lettertype"/>
    <w:uiPriority w:val="99"/>
    <w:rsid w:val="00C13582"/>
    <w:rPr>
      <w:rFonts w:cs="Times New Roman"/>
      <w:color w:val="0000FF"/>
      <w:u w:val="single"/>
    </w:rPr>
  </w:style>
  <w:style w:type="paragraph" w:styleId="Koptekst">
    <w:name w:val="header"/>
    <w:basedOn w:val="Standaard"/>
    <w:link w:val="KoptekstChar"/>
    <w:uiPriority w:val="99"/>
    <w:rsid w:val="001845AC"/>
    <w:pPr>
      <w:tabs>
        <w:tab w:val="center" w:pos="4536"/>
        <w:tab w:val="right" w:pos="9072"/>
      </w:tabs>
    </w:pPr>
  </w:style>
  <w:style w:type="character" w:customStyle="1" w:styleId="KoptekstChar">
    <w:name w:val="Koptekst Char"/>
    <w:basedOn w:val="Standaardalinea-lettertype"/>
    <w:link w:val="Koptekst"/>
    <w:uiPriority w:val="99"/>
    <w:semiHidden/>
    <w:locked/>
    <w:rsid w:val="007054B8"/>
    <w:rPr>
      <w:rFonts w:ascii="Arial" w:hAnsi="Arial" w:cs="Arial"/>
      <w:sz w:val="24"/>
      <w:szCs w:val="24"/>
      <w:lang w:val="nl-NL" w:eastAsia="nl-NL"/>
    </w:rPr>
  </w:style>
  <w:style w:type="paragraph" w:styleId="Plattetekst">
    <w:name w:val="Body Text"/>
    <w:basedOn w:val="Standaard"/>
    <w:link w:val="PlattetekstChar"/>
    <w:uiPriority w:val="99"/>
    <w:rsid w:val="001845AC"/>
    <w:rPr>
      <w:rFonts w:ascii="Verdana" w:hAnsi="Verdana"/>
    </w:rPr>
  </w:style>
  <w:style w:type="character" w:customStyle="1" w:styleId="PlattetekstChar">
    <w:name w:val="Platte tekst Char"/>
    <w:basedOn w:val="Standaardalinea-lettertype"/>
    <w:link w:val="Plattetekst"/>
    <w:uiPriority w:val="99"/>
    <w:semiHidden/>
    <w:locked/>
    <w:rsid w:val="007054B8"/>
    <w:rPr>
      <w:rFonts w:ascii="Arial" w:hAnsi="Arial" w:cs="Arial"/>
      <w:sz w:val="24"/>
      <w:szCs w:val="24"/>
      <w:lang w:val="nl-NL" w:eastAsia="nl-NL"/>
    </w:rPr>
  </w:style>
  <w:style w:type="paragraph" w:styleId="Plattetekstinspringen">
    <w:name w:val="Body Text Indent"/>
    <w:basedOn w:val="Standaard"/>
    <w:link w:val="PlattetekstinspringenChar"/>
    <w:uiPriority w:val="99"/>
    <w:rsid w:val="001845AC"/>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7054B8"/>
    <w:rPr>
      <w:rFonts w:ascii="Arial" w:hAnsi="Arial" w:cs="Arial"/>
      <w:sz w:val="24"/>
      <w:szCs w:val="24"/>
      <w:lang w:val="nl-NL" w:eastAsia="nl-NL"/>
    </w:rPr>
  </w:style>
  <w:style w:type="paragraph" w:styleId="Voettekst">
    <w:name w:val="footer"/>
    <w:basedOn w:val="Standaard"/>
    <w:link w:val="VoettekstChar"/>
    <w:uiPriority w:val="99"/>
    <w:rsid w:val="009E2971"/>
    <w:pPr>
      <w:tabs>
        <w:tab w:val="center" w:pos="4536"/>
        <w:tab w:val="right" w:pos="9072"/>
      </w:tabs>
    </w:pPr>
  </w:style>
  <w:style w:type="character" w:customStyle="1" w:styleId="VoettekstChar">
    <w:name w:val="Voettekst Char"/>
    <w:basedOn w:val="Standaardalinea-lettertype"/>
    <w:link w:val="Voettekst"/>
    <w:uiPriority w:val="99"/>
    <w:locked/>
    <w:rsid w:val="007054B8"/>
    <w:rPr>
      <w:rFonts w:ascii="Arial" w:hAnsi="Arial" w:cs="Arial"/>
      <w:sz w:val="24"/>
      <w:szCs w:val="24"/>
      <w:lang w:val="nl-NL" w:eastAsia="nl-NL"/>
    </w:rPr>
  </w:style>
  <w:style w:type="character" w:styleId="Paginanummer">
    <w:name w:val="page number"/>
    <w:basedOn w:val="Standaardalinea-lettertype"/>
    <w:uiPriority w:val="99"/>
    <w:rsid w:val="009E2971"/>
    <w:rPr>
      <w:rFonts w:cs="Times New Roman"/>
    </w:rPr>
  </w:style>
  <w:style w:type="character" w:styleId="Verwijzingopmerking">
    <w:name w:val="annotation reference"/>
    <w:basedOn w:val="Standaardalinea-lettertype"/>
    <w:uiPriority w:val="99"/>
    <w:rsid w:val="002E0383"/>
    <w:rPr>
      <w:rFonts w:cs="Times New Roman"/>
      <w:sz w:val="16"/>
      <w:szCs w:val="16"/>
    </w:rPr>
  </w:style>
  <w:style w:type="paragraph" w:styleId="Tekstopmerking">
    <w:name w:val="annotation text"/>
    <w:basedOn w:val="Standaard"/>
    <w:link w:val="TekstopmerkingChar"/>
    <w:uiPriority w:val="99"/>
    <w:rsid w:val="002E0383"/>
    <w:rPr>
      <w:szCs w:val="20"/>
    </w:rPr>
  </w:style>
  <w:style w:type="character" w:customStyle="1" w:styleId="TekstopmerkingChar">
    <w:name w:val="Tekst opmerking Char"/>
    <w:basedOn w:val="Standaardalinea-lettertype"/>
    <w:link w:val="Tekstopmerking"/>
    <w:uiPriority w:val="99"/>
    <w:locked/>
    <w:rsid w:val="002E0383"/>
    <w:rPr>
      <w:rFonts w:ascii="Arial" w:hAnsi="Arial" w:cs="Arial"/>
    </w:rPr>
  </w:style>
  <w:style w:type="paragraph" w:styleId="Onderwerpvanopmerking">
    <w:name w:val="annotation subject"/>
    <w:basedOn w:val="Tekstopmerking"/>
    <w:next w:val="Tekstopmerking"/>
    <w:link w:val="OnderwerpvanopmerkingChar"/>
    <w:uiPriority w:val="99"/>
    <w:rsid w:val="002E0383"/>
    <w:rPr>
      <w:b/>
      <w:bCs/>
    </w:rPr>
  </w:style>
  <w:style w:type="character" w:customStyle="1" w:styleId="OnderwerpvanopmerkingChar">
    <w:name w:val="Onderwerp van opmerking Char"/>
    <w:basedOn w:val="TekstopmerkingChar"/>
    <w:link w:val="Onderwerpvanopmerking"/>
    <w:uiPriority w:val="99"/>
    <w:locked/>
    <w:rsid w:val="002E0383"/>
    <w:rPr>
      <w:rFonts w:ascii="Arial" w:hAnsi="Arial" w:cs="Arial"/>
      <w:b/>
      <w:bCs/>
    </w:rPr>
  </w:style>
  <w:style w:type="paragraph" w:styleId="Ballontekst">
    <w:name w:val="Balloon Text"/>
    <w:basedOn w:val="Standaard"/>
    <w:link w:val="BallontekstChar"/>
    <w:uiPriority w:val="99"/>
    <w:rsid w:val="002E0383"/>
    <w:rPr>
      <w:rFonts w:ascii="Tahoma" w:hAnsi="Tahoma" w:cs="Tahoma"/>
      <w:sz w:val="16"/>
      <w:szCs w:val="16"/>
    </w:rPr>
  </w:style>
  <w:style w:type="character" w:customStyle="1" w:styleId="BallontekstChar">
    <w:name w:val="Ballontekst Char"/>
    <w:basedOn w:val="Standaardalinea-lettertype"/>
    <w:link w:val="Ballontekst"/>
    <w:uiPriority w:val="99"/>
    <w:locked/>
    <w:rsid w:val="002E0383"/>
    <w:rPr>
      <w:rFonts w:ascii="Tahoma" w:hAnsi="Tahoma" w:cs="Tahoma"/>
      <w:sz w:val="16"/>
      <w:szCs w:val="16"/>
    </w:rPr>
  </w:style>
  <w:style w:type="paragraph" w:styleId="Voetnoottekst">
    <w:name w:val="footnote text"/>
    <w:basedOn w:val="Standaard"/>
    <w:link w:val="VoetnoottekstChar"/>
    <w:uiPriority w:val="99"/>
    <w:semiHidden/>
    <w:rsid w:val="004C3F4A"/>
    <w:rPr>
      <w:szCs w:val="20"/>
    </w:rPr>
  </w:style>
  <w:style w:type="character" w:customStyle="1" w:styleId="VoetnoottekstChar">
    <w:name w:val="Voetnoottekst Char"/>
    <w:basedOn w:val="Standaardalinea-lettertype"/>
    <w:link w:val="Voetnoottekst"/>
    <w:uiPriority w:val="99"/>
    <w:semiHidden/>
    <w:locked/>
    <w:rsid w:val="003C4B74"/>
    <w:rPr>
      <w:rFonts w:ascii="Arial" w:hAnsi="Arial" w:cs="Arial"/>
      <w:sz w:val="20"/>
      <w:szCs w:val="20"/>
      <w:lang w:val="nl-NL" w:eastAsia="nl-NL"/>
    </w:rPr>
  </w:style>
  <w:style w:type="character" w:styleId="Voetnootmarkering">
    <w:name w:val="footnote reference"/>
    <w:basedOn w:val="Standaardalinea-lettertype"/>
    <w:uiPriority w:val="99"/>
    <w:semiHidden/>
    <w:rsid w:val="004C3F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BF263C39C6A409EEB19DF018732FC" ma:contentTypeVersion="0" ma:contentTypeDescription="Een nieuw document maken." ma:contentTypeScope="" ma:versionID="bfe5707d4fc398aefccd22ad983a565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7FE27-4B08-4891-89DF-E928F7F846BF}">
  <ds:schemaRefs>
    <ds:schemaRef ds:uri="http://schemas.microsoft.com/sharepoint/v3/contenttype/forms"/>
  </ds:schemaRefs>
</ds:datastoreItem>
</file>

<file path=customXml/itemProps2.xml><?xml version="1.0" encoding="utf-8"?>
<ds:datastoreItem xmlns:ds="http://schemas.openxmlformats.org/officeDocument/2006/customXml" ds:itemID="{181A6351-F8D6-4ED6-A4A9-4207DF6D31A1}">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841644B-2B00-4F03-824A-C55B92C9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Stappenplan oprichting stichting</vt:lpstr>
    </vt:vector>
  </TitlesOfParts>
  <Company>Ermen Consult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 oprichting stichting</dc:title>
  <dc:creator>Ermen</dc:creator>
  <cp:lastModifiedBy>Janny Wiltjer-Lusseveld</cp:lastModifiedBy>
  <cp:revision>2</cp:revision>
  <cp:lastPrinted>2015-08-11T15:11:00Z</cp:lastPrinted>
  <dcterms:created xsi:type="dcterms:W3CDTF">2016-11-09T13:22:00Z</dcterms:created>
  <dcterms:modified xsi:type="dcterms:W3CDTF">2016-11-09T13:22:00Z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0x01010006FBF263C39C6A409EEB19DF018732FC</vt:lpwstr>
  </property>
</Properties>
</file>